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B3372" w14:textId="11EA5D02" w:rsidR="002563F8" w:rsidRPr="002563F8" w:rsidRDefault="002563F8" w:rsidP="002563F8">
      <w:pPr>
        <w:jc w:val="center"/>
        <w:rPr>
          <w:rFonts w:ascii="Times" w:hAnsi="Times" w:cs="Times New Roman"/>
          <w:b/>
          <w:bCs/>
          <w:sz w:val="36"/>
          <w:lang w:val="es-ES"/>
        </w:rPr>
      </w:pPr>
      <w:r w:rsidRPr="002563F8">
        <w:rPr>
          <w:rFonts w:ascii="Times" w:hAnsi="Times" w:cs="Times New Roman"/>
          <w:b/>
          <w:bCs/>
          <w:sz w:val="36"/>
          <w:lang w:val="es-ES"/>
        </w:rPr>
        <w:t>PERÚ EN SEMANA SANTA</w:t>
      </w:r>
    </w:p>
    <w:p w14:paraId="11516C5E" w14:textId="66FED796" w:rsidR="002563F8" w:rsidRPr="002563F8" w:rsidRDefault="002563F8" w:rsidP="002563F8">
      <w:pPr>
        <w:jc w:val="center"/>
        <w:rPr>
          <w:rFonts w:ascii="Times" w:hAnsi="Times" w:cs="Times New Roman"/>
          <w:b/>
          <w:bCs/>
          <w:lang w:val="es-ES"/>
        </w:rPr>
      </w:pPr>
      <w:r w:rsidRPr="002563F8">
        <w:rPr>
          <w:rFonts w:ascii="Times" w:hAnsi="Times" w:cs="Times New Roman"/>
          <w:b/>
          <w:bCs/>
          <w:lang w:val="es-ES"/>
        </w:rPr>
        <w:t>Visitando: Lima, Cusco, Valle Sagrado y Machu Picchu</w:t>
      </w:r>
    </w:p>
    <w:p w14:paraId="7BB6FE5A" w14:textId="0376EB99" w:rsidR="002563F8" w:rsidRPr="002563F8" w:rsidRDefault="006047BB" w:rsidP="002563F8">
      <w:pPr>
        <w:jc w:val="center"/>
        <w:rPr>
          <w:rFonts w:ascii="Times" w:hAnsi="Times" w:cs="Times New Roman"/>
          <w:b/>
          <w:bCs/>
          <w:lang w:val="es-ES"/>
        </w:rPr>
      </w:pPr>
      <w:r w:rsidRPr="005456C7">
        <w:rPr>
          <w:rFonts w:ascii="Times" w:hAnsi="Times" w:cs="Times New Roman"/>
          <w:b/>
          <w:bCs/>
          <w:lang w:val="es-ES"/>
        </w:rPr>
        <w:t>7</w:t>
      </w:r>
      <w:r w:rsidR="002563F8" w:rsidRPr="002563F8">
        <w:rPr>
          <w:rFonts w:ascii="Times" w:hAnsi="Times" w:cs="Times New Roman"/>
          <w:b/>
          <w:bCs/>
          <w:lang w:val="es-ES"/>
        </w:rPr>
        <w:t xml:space="preserve"> días / </w:t>
      </w:r>
      <w:r w:rsidRPr="005456C7">
        <w:rPr>
          <w:rFonts w:ascii="Times" w:hAnsi="Times" w:cs="Times New Roman"/>
          <w:b/>
          <w:bCs/>
          <w:lang w:val="es-ES"/>
        </w:rPr>
        <w:t>6</w:t>
      </w:r>
      <w:r w:rsidR="002563F8" w:rsidRPr="002563F8">
        <w:rPr>
          <w:rFonts w:ascii="Times" w:hAnsi="Times" w:cs="Times New Roman"/>
          <w:b/>
          <w:bCs/>
          <w:lang w:val="es-ES"/>
        </w:rPr>
        <w:t xml:space="preserve"> noches</w:t>
      </w:r>
    </w:p>
    <w:p w14:paraId="3648C958" w14:textId="77777777" w:rsidR="002563F8" w:rsidRPr="002563F8" w:rsidRDefault="002563F8" w:rsidP="002563F8">
      <w:pPr>
        <w:rPr>
          <w:rFonts w:ascii="Times" w:hAnsi="Times" w:cs="Times New Roman"/>
          <w:b/>
          <w:bCs/>
          <w:lang w:val="es-ES"/>
        </w:rPr>
      </w:pPr>
    </w:p>
    <w:p w14:paraId="526C04FF" w14:textId="77777777" w:rsidR="002563F8" w:rsidRPr="005456C7" w:rsidRDefault="002563F8" w:rsidP="002563F8">
      <w:pPr>
        <w:jc w:val="right"/>
        <w:rPr>
          <w:rFonts w:ascii="Times" w:hAnsi="Times" w:cs="Times New Roman"/>
          <w:b/>
          <w:bCs/>
          <w:lang w:val="es-ES"/>
        </w:rPr>
      </w:pPr>
    </w:p>
    <w:p w14:paraId="2160F82E" w14:textId="256FF08D" w:rsidR="002563F8" w:rsidRPr="002563F8" w:rsidRDefault="002563F8" w:rsidP="002563F8">
      <w:pPr>
        <w:jc w:val="right"/>
        <w:rPr>
          <w:rFonts w:ascii="Times" w:hAnsi="Times" w:cs="Times New Roman"/>
          <w:b/>
          <w:bCs/>
          <w:lang w:val="es-ES"/>
        </w:rPr>
      </w:pPr>
      <w:r w:rsidRPr="002563F8">
        <w:rPr>
          <w:rFonts w:ascii="Times" w:hAnsi="Times" w:cs="Times New Roman"/>
          <w:b/>
          <w:bCs/>
          <w:lang w:val="es-ES"/>
        </w:rPr>
        <w:t xml:space="preserve">**CUPOS AÉREOS CONFIRMADOS** </w:t>
      </w:r>
    </w:p>
    <w:p w14:paraId="201DD3EE" w14:textId="77777777" w:rsidR="002563F8" w:rsidRPr="002563F8" w:rsidRDefault="002563F8" w:rsidP="002563F8">
      <w:pPr>
        <w:rPr>
          <w:rFonts w:ascii="Times" w:hAnsi="Times" w:cs="Times New Roman"/>
          <w:b/>
          <w:bCs/>
          <w:lang w:val="es-ES"/>
        </w:rPr>
      </w:pPr>
    </w:p>
    <w:p w14:paraId="3358156C" w14:textId="11F43081" w:rsidR="002563F8" w:rsidRPr="002563F8" w:rsidRDefault="002563F8" w:rsidP="002563F8">
      <w:pPr>
        <w:rPr>
          <w:rFonts w:ascii="Times" w:hAnsi="Times" w:cs="Times New Roman"/>
          <w:b/>
          <w:bCs/>
          <w:lang w:val="es-ES"/>
        </w:rPr>
      </w:pPr>
      <w:r w:rsidRPr="002563F8">
        <w:rPr>
          <w:rFonts w:ascii="Times" w:hAnsi="Times" w:cs="Times New Roman"/>
          <w:b/>
          <w:bCs/>
          <w:lang w:val="es-ES"/>
        </w:rPr>
        <w:t xml:space="preserve">Fecha de salida: </w:t>
      </w:r>
      <w:r w:rsidRPr="005456C7">
        <w:rPr>
          <w:rFonts w:ascii="Times" w:hAnsi="Times" w:cs="Times New Roman"/>
          <w:b/>
          <w:bCs/>
          <w:lang w:val="es-ES"/>
        </w:rPr>
        <w:t>domingo 13 de abril de 2.025</w:t>
      </w:r>
    </w:p>
    <w:p w14:paraId="553AA068" w14:textId="77777777" w:rsidR="002563F8" w:rsidRPr="002563F8" w:rsidRDefault="002563F8" w:rsidP="002563F8">
      <w:pPr>
        <w:rPr>
          <w:rFonts w:ascii="Times" w:hAnsi="Times" w:cs="Times New Roman"/>
          <w:b/>
          <w:bCs/>
          <w:lang w:val="es-ES"/>
        </w:rPr>
      </w:pPr>
    </w:p>
    <w:p w14:paraId="45289D42" w14:textId="77777777" w:rsidR="002563F8" w:rsidRPr="002563F8" w:rsidRDefault="002563F8" w:rsidP="002563F8">
      <w:pPr>
        <w:rPr>
          <w:rFonts w:ascii="Times" w:hAnsi="Times" w:cs="Times New Roman"/>
          <w:b/>
          <w:bCs/>
          <w:lang w:val="es-ES"/>
        </w:rPr>
      </w:pPr>
    </w:p>
    <w:p w14:paraId="4225C0E5" w14:textId="77777777" w:rsidR="002563F8" w:rsidRPr="002563F8" w:rsidRDefault="002563F8" w:rsidP="00A7312A">
      <w:pPr>
        <w:jc w:val="center"/>
        <w:rPr>
          <w:rFonts w:ascii="Times" w:hAnsi="Times" w:cs="Times New Roman"/>
          <w:b/>
          <w:bCs/>
          <w:lang w:val="es-ES"/>
        </w:rPr>
      </w:pPr>
      <w:r w:rsidRPr="002563F8">
        <w:rPr>
          <w:rFonts w:ascii="Times" w:hAnsi="Times" w:cs="Times New Roman"/>
          <w:b/>
          <w:bCs/>
          <w:lang w:val="es-ES"/>
        </w:rPr>
        <w:t>ITINERARIO</w:t>
      </w:r>
    </w:p>
    <w:p w14:paraId="3D65FBD1" w14:textId="77777777" w:rsidR="002563F8" w:rsidRPr="002563F8" w:rsidRDefault="002563F8" w:rsidP="002563F8">
      <w:pPr>
        <w:rPr>
          <w:rFonts w:ascii="Times" w:hAnsi="Times" w:cs="Times New Roman"/>
          <w:b/>
          <w:bCs/>
          <w:lang w:val="es-ES"/>
        </w:rPr>
      </w:pPr>
    </w:p>
    <w:p w14:paraId="0C7A469D" w14:textId="2C6830F5" w:rsidR="002563F8" w:rsidRPr="002563F8" w:rsidRDefault="002D60C1" w:rsidP="002563F8">
      <w:pPr>
        <w:rPr>
          <w:rFonts w:ascii="Times" w:hAnsi="Times" w:cs="Times New Roman"/>
          <w:lang w:val="es-ES"/>
        </w:rPr>
      </w:pPr>
      <w:r w:rsidRPr="005456C7">
        <w:rPr>
          <w:rFonts w:ascii="Times" w:hAnsi="Times" w:cs="Times New Roman"/>
          <w:b/>
          <w:bCs/>
          <w:lang w:val="es-ES"/>
        </w:rPr>
        <w:t>Abril</w:t>
      </w:r>
      <w:r w:rsidR="002563F8" w:rsidRPr="002563F8">
        <w:rPr>
          <w:rFonts w:ascii="Times" w:hAnsi="Times" w:cs="Times New Roman"/>
          <w:b/>
          <w:bCs/>
          <w:lang w:val="es-ES"/>
        </w:rPr>
        <w:t xml:space="preserve"> </w:t>
      </w:r>
      <w:r w:rsidR="00CD79D2" w:rsidRPr="005456C7">
        <w:rPr>
          <w:rFonts w:ascii="Times" w:hAnsi="Times" w:cs="Times New Roman"/>
          <w:b/>
          <w:bCs/>
          <w:lang w:val="es-ES"/>
        </w:rPr>
        <w:t>13</w:t>
      </w:r>
      <w:r w:rsidR="002563F8" w:rsidRPr="002563F8">
        <w:rPr>
          <w:rFonts w:ascii="Times" w:hAnsi="Times" w:cs="Times New Roman"/>
          <w:b/>
          <w:bCs/>
          <w:lang w:val="es-ES"/>
        </w:rPr>
        <w:t xml:space="preserve"> BOGOTA – LIMA </w:t>
      </w:r>
    </w:p>
    <w:p w14:paraId="49F3A5AA" w14:textId="77777777" w:rsidR="002563F8" w:rsidRPr="002563F8" w:rsidRDefault="002563F8" w:rsidP="002563F8">
      <w:pPr>
        <w:rPr>
          <w:rFonts w:ascii="Times" w:hAnsi="Times" w:cs="Times New Roman"/>
          <w:lang w:val="es-ES"/>
        </w:rPr>
      </w:pPr>
      <w:r w:rsidRPr="002563F8">
        <w:rPr>
          <w:rFonts w:ascii="Times" w:hAnsi="Times" w:cs="Times New Roman"/>
          <w:lang w:val="es-ES"/>
        </w:rPr>
        <w:t>Salida en vuelo internacional con destino a la ciudad de Lima. A tu llegada al aeropuerto de Lima, el servicio de transporte y un representante te recogerán para trasladarte a tu hotel. La capital peruana es una metrópoli moderna y llena de historia, que actualmente atraviesa un emocionante proceso de cambios culturales y económicos.</w:t>
      </w:r>
    </w:p>
    <w:p w14:paraId="2327402E" w14:textId="77777777" w:rsidR="002563F8" w:rsidRPr="002563F8" w:rsidRDefault="002563F8" w:rsidP="002563F8">
      <w:pPr>
        <w:rPr>
          <w:rFonts w:ascii="Times" w:hAnsi="Times" w:cs="Times New Roman"/>
          <w:lang w:val="es-ES"/>
        </w:rPr>
      </w:pPr>
    </w:p>
    <w:p w14:paraId="33D5DAE3" w14:textId="2F387688" w:rsidR="002563F8" w:rsidRPr="002563F8" w:rsidRDefault="002D60C1" w:rsidP="002563F8">
      <w:pPr>
        <w:rPr>
          <w:rFonts w:ascii="Times" w:hAnsi="Times" w:cs="Times New Roman"/>
          <w:lang w:val="es-CO"/>
        </w:rPr>
      </w:pPr>
      <w:r w:rsidRPr="005456C7">
        <w:rPr>
          <w:rFonts w:ascii="Times" w:hAnsi="Times" w:cs="Times New Roman"/>
          <w:b/>
          <w:bCs/>
          <w:lang w:val="es-CO"/>
        </w:rPr>
        <w:t>Abril</w:t>
      </w:r>
      <w:r w:rsidR="002563F8" w:rsidRPr="002563F8">
        <w:rPr>
          <w:rFonts w:ascii="Times" w:hAnsi="Times" w:cs="Times New Roman"/>
          <w:b/>
          <w:bCs/>
          <w:lang w:val="es-CO"/>
        </w:rPr>
        <w:t xml:space="preserve"> </w:t>
      </w:r>
      <w:r w:rsidR="00EA2645" w:rsidRPr="005456C7">
        <w:rPr>
          <w:rFonts w:ascii="Times" w:hAnsi="Times" w:cs="Times New Roman"/>
          <w:b/>
          <w:bCs/>
          <w:lang w:val="es-CO"/>
        </w:rPr>
        <w:t>14</w:t>
      </w:r>
      <w:r w:rsidR="002563F8" w:rsidRPr="002563F8">
        <w:rPr>
          <w:rFonts w:ascii="Times" w:hAnsi="Times" w:cs="Times New Roman"/>
          <w:b/>
          <w:bCs/>
          <w:lang w:val="es-CO"/>
        </w:rPr>
        <w:t xml:space="preserve"> LIMA - City Tour y Museo Larco</w:t>
      </w:r>
    </w:p>
    <w:p w14:paraId="2E3AF674" w14:textId="65F615C1" w:rsidR="002563F8" w:rsidRPr="002563F8" w:rsidRDefault="002563F8" w:rsidP="002563F8">
      <w:pPr>
        <w:rPr>
          <w:rFonts w:ascii="Times" w:hAnsi="Times" w:cs="Times New Roman"/>
          <w:lang w:val="es-ES"/>
        </w:rPr>
      </w:pPr>
      <w:r w:rsidRPr="002563F8">
        <w:rPr>
          <w:rFonts w:ascii="Times" w:hAnsi="Times" w:cs="Times New Roman"/>
          <w:lang w:val="es-ES"/>
        </w:rPr>
        <w:t>Desayuno. 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 Alojamiento.</w:t>
      </w:r>
    </w:p>
    <w:p w14:paraId="270D9EA1" w14:textId="77777777" w:rsidR="002563F8" w:rsidRPr="002563F8" w:rsidRDefault="002563F8" w:rsidP="002563F8">
      <w:pPr>
        <w:rPr>
          <w:rFonts w:ascii="Times" w:hAnsi="Times" w:cs="Times New Roman"/>
          <w:lang w:val="es-ES"/>
        </w:rPr>
      </w:pPr>
    </w:p>
    <w:p w14:paraId="508B3BD6" w14:textId="4F1DE207" w:rsidR="002563F8" w:rsidRPr="002563F8" w:rsidRDefault="002D60C1" w:rsidP="002563F8">
      <w:pPr>
        <w:rPr>
          <w:rFonts w:ascii="Times" w:hAnsi="Times" w:cs="Times New Roman"/>
          <w:lang w:val="es-ES"/>
        </w:rPr>
      </w:pPr>
      <w:r w:rsidRPr="005456C7">
        <w:rPr>
          <w:rFonts w:ascii="Times" w:hAnsi="Times" w:cs="Times New Roman"/>
          <w:b/>
          <w:bCs/>
          <w:lang w:val="es-ES"/>
        </w:rPr>
        <w:t>Abril</w:t>
      </w:r>
      <w:r w:rsidR="002563F8" w:rsidRPr="002563F8">
        <w:rPr>
          <w:rFonts w:ascii="Times" w:hAnsi="Times" w:cs="Times New Roman"/>
          <w:b/>
          <w:bCs/>
          <w:lang w:val="es-ES"/>
        </w:rPr>
        <w:t xml:space="preserve"> </w:t>
      </w:r>
      <w:r w:rsidR="00CD79D2" w:rsidRPr="005456C7">
        <w:rPr>
          <w:rFonts w:ascii="Times" w:hAnsi="Times" w:cs="Times New Roman"/>
          <w:b/>
          <w:bCs/>
          <w:lang w:val="es-ES"/>
        </w:rPr>
        <w:t>15</w:t>
      </w:r>
      <w:r w:rsidR="002563F8" w:rsidRPr="002563F8">
        <w:rPr>
          <w:rFonts w:ascii="Times" w:hAnsi="Times" w:cs="Times New Roman"/>
          <w:b/>
          <w:bCs/>
          <w:lang w:val="es-ES"/>
        </w:rPr>
        <w:t xml:space="preserve"> LIMA – CUSCO - Tour de medio día de la ciudad de Cusco, incluye mercado San Pedro, Catedral, Coricancha, San Blas y </w:t>
      </w:r>
      <w:proofErr w:type="spellStart"/>
      <w:r w:rsidR="002563F8" w:rsidRPr="002563F8">
        <w:rPr>
          <w:rFonts w:ascii="Times" w:hAnsi="Times" w:cs="Times New Roman"/>
          <w:b/>
          <w:bCs/>
          <w:lang w:val="es-ES"/>
        </w:rPr>
        <w:t>Sacsayhuaman</w:t>
      </w:r>
      <w:proofErr w:type="spellEnd"/>
    </w:p>
    <w:p w14:paraId="0883672C" w14:textId="52A29CC2" w:rsidR="002563F8" w:rsidRPr="002563F8" w:rsidRDefault="002563F8" w:rsidP="002563F8">
      <w:pPr>
        <w:rPr>
          <w:rFonts w:ascii="Times" w:hAnsi="Times" w:cs="Times New Roman"/>
          <w:lang w:val="es-ES"/>
        </w:rPr>
      </w:pPr>
      <w:r w:rsidRPr="002563F8">
        <w:rPr>
          <w:rFonts w:ascii="Times" w:hAnsi="Times" w:cs="Times New Roman"/>
          <w:lang w:val="es-ES"/>
        </w:rPr>
        <w:t>Desayuno. Una movilidad te llevará del hotel al aeropuerto de Lima. Uno de nuestros representantes te asistirá durante el trayecto. Al llegar uno de nuestros representantes te dará la bienvenida en la Ciudad Imperial y te acompañará hasta tu hotel.</w:t>
      </w:r>
      <w:r w:rsidR="00B169ED" w:rsidRPr="005456C7">
        <w:rPr>
          <w:rFonts w:ascii="Times" w:hAnsi="Times" w:cs="Times New Roman"/>
          <w:lang w:val="es-ES"/>
        </w:rPr>
        <w:t xml:space="preserve"> </w:t>
      </w:r>
      <w:r w:rsidR="000E3EED" w:rsidRPr="005456C7">
        <w:rPr>
          <w:rFonts w:ascii="Times" w:hAnsi="Times" w:cs="Times New Roman"/>
          <w:lang w:val="es-ES"/>
        </w:rPr>
        <w:t xml:space="preserve">Por la tarde, disfruta de una visita guiada por esta encantadora ciudad, que fue la capital del Imperio inca. El tour comienza en Coricancha, también conocido como ‘el templo del sol’. Fue construido por orden del inca Pachacútec para rendirle culto al sol y, a la llegada de los españoles, se convirtió en la base para la construcción del Convento de Santo Domingo. Luego, visita la Catedral, el monumento más imponente de la Plaza de Armas, y dirígete a las colinas donde está Sacsayhuamán, uno de los edificios incas más emblemáticos construido en el siglo XV. Se trata de una inmensa fortaleza construida con grandes piedras, cuyo traslado y montaje sigue siendo un misterio. Continúa hacia </w:t>
      </w:r>
      <w:proofErr w:type="spellStart"/>
      <w:r w:rsidR="000E3EED" w:rsidRPr="005456C7">
        <w:rPr>
          <w:rFonts w:ascii="Times" w:hAnsi="Times" w:cs="Times New Roman"/>
          <w:lang w:val="es-ES"/>
        </w:rPr>
        <w:t>Qenqo</w:t>
      </w:r>
      <w:proofErr w:type="spellEnd"/>
      <w:r w:rsidR="000E3EED" w:rsidRPr="005456C7">
        <w:rPr>
          <w:rFonts w:ascii="Times" w:hAnsi="Times" w:cs="Times New Roman"/>
          <w:lang w:val="es-ES"/>
        </w:rPr>
        <w:t xml:space="preserve">, un complejo arqueológico de uso religioso, donde se celebraban rituales relacionados con la agricultura. Para finalizar, visitarás </w:t>
      </w:r>
      <w:proofErr w:type="spellStart"/>
      <w:r w:rsidR="000E3EED" w:rsidRPr="005456C7">
        <w:rPr>
          <w:rFonts w:ascii="Times" w:hAnsi="Times" w:cs="Times New Roman"/>
          <w:lang w:val="es-ES"/>
        </w:rPr>
        <w:t>Puca</w:t>
      </w:r>
      <w:proofErr w:type="spellEnd"/>
      <w:r w:rsidR="000E3EED" w:rsidRPr="005456C7">
        <w:rPr>
          <w:rFonts w:ascii="Times" w:hAnsi="Times" w:cs="Times New Roman"/>
          <w:lang w:val="es-ES"/>
        </w:rPr>
        <w:t xml:space="preserve"> Pucará, situada a siete kilómetros de la ciudad. </w:t>
      </w:r>
      <w:proofErr w:type="spellStart"/>
      <w:r w:rsidR="000E3EED" w:rsidRPr="005456C7">
        <w:rPr>
          <w:rFonts w:ascii="Times" w:hAnsi="Times" w:cs="Times New Roman"/>
          <w:lang w:val="es-ES"/>
        </w:rPr>
        <w:t>Puca</w:t>
      </w:r>
      <w:proofErr w:type="spellEnd"/>
      <w:r w:rsidR="000E3EED" w:rsidRPr="005456C7">
        <w:rPr>
          <w:rFonts w:ascii="Times" w:hAnsi="Times" w:cs="Times New Roman"/>
          <w:lang w:val="es-ES"/>
        </w:rPr>
        <w:t xml:space="preserve"> Pucará, que significa "Fuerte Rojo", era un complejo arquitectónico de supuesto uso militar, con múltiples ambientes, plazas, baños, acueductos y torres. Se cree que fue utilizado por el séquito inca mientras el líder descansaba en Tambomachay. Tras finalizar la visita, retornarás a tu hotel.</w:t>
      </w:r>
      <w:r w:rsidRPr="002563F8">
        <w:rPr>
          <w:rFonts w:ascii="Times" w:hAnsi="Times" w:cs="Times New Roman"/>
          <w:lang w:val="es-ES"/>
        </w:rPr>
        <w:t xml:space="preserve"> Alojamiento.</w:t>
      </w:r>
    </w:p>
    <w:p w14:paraId="3419C213" w14:textId="77777777" w:rsidR="002563F8" w:rsidRPr="005456C7" w:rsidRDefault="002563F8" w:rsidP="002563F8">
      <w:pPr>
        <w:rPr>
          <w:rFonts w:ascii="Times" w:hAnsi="Times" w:cs="Times New Roman"/>
          <w:lang w:val="es-ES"/>
        </w:rPr>
      </w:pPr>
    </w:p>
    <w:p w14:paraId="0600D791" w14:textId="77777777" w:rsidR="000475F8" w:rsidRPr="002563F8" w:rsidRDefault="000475F8" w:rsidP="002563F8">
      <w:pPr>
        <w:rPr>
          <w:rFonts w:ascii="Times" w:hAnsi="Times" w:cs="Times New Roman"/>
          <w:lang w:val="es-ES"/>
        </w:rPr>
      </w:pPr>
    </w:p>
    <w:p w14:paraId="5B372A7E" w14:textId="4F82A374" w:rsidR="002563F8" w:rsidRPr="002563F8" w:rsidRDefault="002D60C1" w:rsidP="002563F8">
      <w:pPr>
        <w:rPr>
          <w:rFonts w:ascii="Times" w:hAnsi="Times" w:cs="Times New Roman"/>
          <w:lang w:val="es-ES"/>
        </w:rPr>
      </w:pPr>
      <w:r w:rsidRPr="005456C7">
        <w:rPr>
          <w:rFonts w:ascii="Times" w:hAnsi="Times" w:cs="Times New Roman"/>
          <w:b/>
          <w:bCs/>
          <w:lang w:val="es-ES"/>
        </w:rPr>
        <w:lastRenderedPageBreak/>
        <w:t>Abril</w:t>
      </w:r>
      <w:r w:rsidR="002563F8" w:rsidRPr="002563F8">
        <w:rPr>
          <w:rFonts w:ascii="Times" w:hAnsi="Times" w:cs="Times New Roman"/>
          <w:b/>
          <w:bCs/>
          <w:lang w:val="es-ES"/>
        </w:rPr>
        <w:t xml:space="preserve"> </w:t>
      </w:r>
      <w:r w:rsidR="00CD79D2" w:rsidRPr="005456C7">
        <w:rPr>
          <w:rFonts w:ascii="Times" w:hAnsi="Times" w:cs="Times New Roman"/>
          <w:b/>
          <w:bCs/>
          <w:lang w:val="es-ES"/>
        </w:rPr>
        <w:t>16</w:t>
      </w:r>
      <w:r w:rsidR="002563F8" w:rsidRPr="002563F8">
        <w:rPr>
          <w:rFonts w:ascii="Times" w:hAnsi="Times" w:cs="Times New Roman"/>
          <w:b/>
          <w:bCs/>
          <w:lang w:val="es-ES"/>
        </w:rPr>
        <w:t xml:space="preserve"> CUSCO – VALLE SAGRADO - Chinchero, Museo Vivo de </w:t>
      </w:r>
      <w:proofErr w:type="spellStart"/>
      <w:r w:rsidR="002563F8" w:rsidRPr="002563F8">
        <w:rPr>
          <w:rFonts w:ascii="Times" w:hAnsi="Times" w:cs="Times New Roman"/>
          <w:b/>
          <w:bCs/>
          <w:lang w:val="es-ES"/>
        </w:rPr>
        <w:t>Yucay</w:t>
      </w:r>
      <w:proofErr w:type="spellEnd"/>
      <w:r w:rsidR="002563F8" w:rsidRPr="002563F8">
        <w:rPr>
          <w:rFonts w:ascii="Times" w:hAnsi="Times" w:cs="Times New Roman"/>
          <w:b/>
          <w:bCs/>
          <w:lang w:val="es-ES"/>
        </w:rPr>
        <w:t xml:space="preserve"> &amp; Ollantaytambo</w:t>
      </w:r>
    </w:p>
    <w:p w14:paraId="6E660A93" w14:textId="0EBC3245" w:rsidR="002563F8" w:rsidRPr="002563F8" w:rsidRDefault="002563F8" w:rsidP="002563F8">
      <w:pPr>
        <w:rPr>
          <w:rFonts w:ascii="Times" w:hAnsi="Times" w:cs="Times New Roman"/>
          <w:lang w:val="es-ES"/>
        </w:rPr>
      </w:pPr>
      <w:r w:rsidRPr="002563F8">
        <w:rPr>
          <w:rFonts w:ascii="Times" w:hAnsi="Times" w:cs="Times New Roman"/>
          <w:lang w:val="es-ES"/>
        </w:rPr>
        <w:t xml:space="preserve">Desayuno. Durante la mañana es recogido de su hotel en Cusco para visitar el pueblo de Chinchero, un tradicional centro urbano cusqueño ubicado en un punto elevado desde donde se aprecia una vista privilegiada del Valle Sagrado. Los habitantes de este lugar conservan las tradiciones y el conocimiento heredado de los Incas, que se refleja en sus vestimentas y artesanías. En Chinchero también se encuentran restos arqueológicos y una bella iglesia del siglo XVII, una de las primeras edificaciones católicas del Perú. Luego de esta visita es trasladado hacia el Museo Vivo de </w:t>
      </w:r>
      <w:proofErr w:type="spellStart"/>
      <w:r w:rsidRPr="002563F8">
        <w:rPr>
          <w:rFonts w:ascii="Times" w:hAnsi="Times" w:cs="Times New Roman"/>
          <w:lang w:val="es-ES"/>
        </w:rPr>
        <w:t>Yucay</w:t>
      </w:r>
      <w:proofErr w:type="spellEnd"/>
      <w:r w:rsidRPr="002563F8">
        <w:rPr>
          <w:rFonts w:ascii="Times" w:hAnsi="Times" w:cs="Times New Roman"/>
          <w:lang w:val="es-ES"/>
        </w:rPr>
        <w:t xml:space="preserve">, haciendo una parada en el mirador de </w:t>
      </w:r>
      <w:proofErr w:type="spellStart"/>
      <w:r w:rsidRPr="002563F8">
        <w:rPr>
          <w:rFonts w:ascii="Times" w:hAnsi="Times" w:cs="Times New Roman"/>
          <w:lang w:val="es-ES"/>
        </w:rPr>
        <w:t>Raqchi</w:t>
      </w:r>
      <w:proofErr w:type="spellEnd"/>
      <w:r w:rsidRPr="002563F8">
        <w:rPr>
          <w:rFonts w:ascii="Times" w:hAnsi="Times" w:cs="Times New Roman"/>
          <w:lang w:val="es-ES"/>
        </w:rPr>
        <w:t xml:space="preserve">. El museo es un centro de interpretación de las tradiciones andinas, donde se realizan demostraciones de la elaboración de obra textil, adobe, cerámica y platería de la misma forma en la que se trabajaban en la antigüedad; una recreación original de las tradiciones Inca. Asimismo, en este lugar viven alpacas llamas y ovejas, ¡las cuales pueden ser alimentadas! Luego, tiempo libre para </w:t>
      </w:r>
      <w:r w:rsidRPr="002563F8">
        <w:rPr>
          <w:rFonts w:ascii="Times" w:hAnsi="Times" w:cs="Times New Roman"/>
          <w:b/>
          <w:bCs/>
          <w:lang w:val="es-ES"/>
        </w:rPr>
        <w:t>almorzar</w:t>
      </w:r>
      <w:r w:rsidRPr="002563F8">
        <w:rPr>
          <w:rFonts w:ascii="Times" w:hAnsi="Times" w:cs="Times New Roman"/>
          <w:lang w:val="es-ES"/>
        </w:rPr>
        <w:t xml:space="preserve"> en el restaurante del pueblo de Ollantaytambo y camino a la fortaleza, sé testigo de la esencia andina que se respira en el lugar, que aún mantiene la planificación urbana inca y es habitado desde entonces. Sube por los escalones del icónico recinto, construido al lado de la montaña. Al finalizar, traslado a tu hotel para descansar lleno del espíritu inca. Alojamiento. </w:t>
      </w:r>
    </w:p>
    <w:p w14:paraId="5BB08B55" w14:textId="77777777" w:rsidR="002563F8" w:rsidRPr="002563F8" w:rsidRDefault="002563F8" w:rsidP="002563F8">
      <w:pPr>
        <w:rPr>
          <w:rFonts w:ascii="Times" w:hAnsi="Times" w:cs="Times New Roman"/>
          <w:lang w:val="es-ES"/>
        </w:rPr>
      </w:pPr>
    </w:p>
    <w:p w14:paraId="1EDE254E" w14:textId="38CEA40A" w:rsidR="002563F8" w:rsidRPr="002563F8" w:rsidRDefault="002D60C1" w:rsidP="002563F8">
      <w:pPr>
        <w:rPr>
          <w:rFonts w:ascii="Times" w:hAnsi="Times" w:cs="Times New Roman"/>
          <w:lang w:val="es-ES"/>
        </w:rPr>
      </w:pPr>
      <w:r w:rsidRPr="005456C7">
        <w:rPr>
          <w:rFonts w:ascii="Times" w:hAnsi="Times" w:cs="Times New Roman"/>
          <w:b/>
          <w:bCs/>
          <w:lang w:val="es-ES"/>
        </w:rPr>
        <w:t>Abril</w:t>
      </w:r>
      <w:r w:rsidR="002563F8" w:rsidRPr="002563F8">
        <w:rPr>
          <w:rFonts w:ascii="Times" w:hAnsi="Times" w:cs="Times New Roman"/>
          <w:b/>
          <w:bCs/>
          <w:lang w:val="es-ES"/>
        </w:rPr>
        <w:t xml:space="preserve"> </w:t>
      </w:r>
      <w:r w:rsidR="00CD79D2" w:rsidRPr="005456C7">
        <w:rPr>
          <w:rFonts w:ascii="Times" w:hAnsi="Times" w:cs="Times New Roman"/>
          <w:b/>
          <w:bCs/>
          <w:lang w:val="es-ES"/>
        </w:rPr>
        <w:t>17</w:t>
      </w:r>
      <w:r w:rsidR="002563F8" w:rsidRPr="002563F8">
        <w:rPr>
          <w:rFonts w:ascii="Times" w:hAnsi="Times" w:cs="Times New Roman"/>
          <w:b/>
          <w:bCs/>
          <w:lang w:val="es-ES"/>
        </w:rPr>
        <w:t xml:space="preserve"> VALLE SAGRADO – MACHU PICCHU – CUSCO </w:t>
      </w:r>
    </w:p>
    <w:p w14:paraId="4B49EA9E" w14:textId="77777777" w:rsidR="002563F8" w:rsidRPr="002563F8" w:rsidRDefault="002563F8" w:rsidP="002563F8">
      <w:pPr>
        <w:rPr>
          <w:rFonts w:ascii="Times" w:hAnsi="Times" w:cs="Times New Roman"/>
          <w:lang w:val="es-ES"/>
        </w:rPr>
      </w:pPr>
      <w:r w:rsidRPr="002563F8">
        <w:rPr>
          <w:rFonts w:ascii="Times" w:hAnsi="Times" w:cs="Times New Roman"/>
          <w:lang w:val="es-ES"/>
        </w:rPr>
        <w:t xml:space="preserve">Desayuno. Una movilidad con un guía, lo recogerá de su hotel en el Valle Sagrado a la hora establecida y lo trasladará a la estación de Ollantaytambo. El guía lo asistirá en la estación de trenes. Su recorrido hacia Machu Picchu empezará con un viaje en tren hasta el pueblo de Aguas Calientes. En Aguas Calientes se encuentran un mercado de artesanías, restaurantes y alojamientos de diferentes categorías para quienes prefieren pasar la noche al pie de la montaña y subir temprano a ella. Tras un corto viaje en bus llegará a Machu Picchu, una obra maestra de la ingeniería y arquitectura que se cree sirvió como un santuario y residencia de descanso para el inca Pachacútec. Machu Picchu, que significa ‘Montaña Vieja’, es considerado Patrimonio de la Humanidad según la UNESCO y una de las Nuevas Siete Maravillas del Mundo moderno. Al finalizar el recorrido, retornará en bus a Aguas Calientes, Al llegar tendrán tiempo libre para </w:t>
      </w:r>
      <w:r w:rsidRPr="002563F8">
        <w:rPr>
          <w:rFonts w:ascii="Times" w:hAnsi="Times" w:cs="Times New Roman"/>
          <w:b/>
          <w:bCs/>
          <w:lang w:val="es-ES"/>
        </w:rPr>
        <w:t>Almorzar</w:t>
      </w:r>
      <w:r w:rsidRPr="002563F8">
        <w:rPr>
          <w:rFonts w:ascii="Times" w:hAnsi="Times" w:cs="Times New Roman"/>
          <w:lang w:val="es-ES"/>
        </w:rPr>
        <w:t xml:space="preserve">. A la hora indicada serán trasladados de regreso a Cusco.  Alojamiento. </w:t>
      </w:r>
    </w:p>
    <w:p w14:paraId="6DBA7B99" w14:textId="77777777" w:rsidR="002563F8" w:rsidRPr="002563F8" w:rsidRDefault="002563F8" w:rsidP="002563F8">
      <w:pPr>
        <w:rPr>
          <w:rFonts w:ascii="Times" w:hAnsi="Times" w:cs="Times New Roman"/>
          <w:lang w:val="es-ES"/>
        </w:rPr>
      </w:pPr>
    </w:p>
    <w:p w14:paraId="2624925F" w14:textId="248CA4C4" w:rsidR="002563F8" w:rsidRPr="002563F8" w:rsidRDefault="002D60C1" w:rsidP="002563F8">
      <w:pPr>
        <w:rPr>
          <w:rFonts w:ascii="Times" w:hAnsi="Times" w:cs="Times New Roman"/>
          <w:b/>
          <w:bCs/>
          <w:lang w:val="es-ES"/>
        </w:rPr>
      </w:pPr>
      <w:r w:rsidRPr="005456C7">
        <w:rPr>
          <w:rFonts w:ascii="Times" w:hAnsi="Times" w:cs="Times New Roman"/>
          <w:b/>
          <w:lang w:val="es-ES"/>
        </w:rPr>
        <w:t>Abril</w:t>
      </w:r>
      <w:r w:rsidR="002563F8" w:rsidRPr="002563F8">
        <w:rPr>
          <w:rFonts w:ascii="Times" w:hAnsi="Times" w:cs="Times New Roman"/>
          <w:b/>
          <w:lang w:val="es-ES"/>
        </w:rPr>
        <w:t xml:space="preserve"> </w:t>
      </w:r>
      <w:r w:rsidR="00CD79D2" w:rsidRPr="005456C7">
        <w:rPr>
          <w:rFonts w:ascii="Times" w:hAnsi="Times" w:cs="Times New Roman"/>
          <w:b/>
          <w:lang w:val="es-ES"/>
        </w:rPr>
        <w:t>18</w:t>
      </w:r>
      <w:r w:rsidR="002563F8" w:rsidRPr="002563F8">
        <w:rPr>
          <w:rFonts w:ascii="Times" w:hAnsi="Times" w:cs="Times New Roman"/>
          <w:b/>
          <w:lang w:val="es-ES"/>
        </w:rPr>
        <w:t xml:space="preserve"> </w:t>
      </w:r>
      <w:r w:rsidR="002563F8" w:rsidRPr="002563F8">
        <w:rPr>
          <w:rFonts w:ascii="Times" w:hAnsi="Times" w:cs="Times New Roman"/>
          <w:b/>
          <w:bCs/>
          <w:lang w:val="es-ES"/>
        </w:rPr>
        <w:t xml:space="preserve">CUSCO </w:t>
      </w:r>
    </w:p>
    <w:p w14:paraId="64100EAA" w14:textId="481486FD" w:rsidR="002563F8" w:rsidRPr="002563F8" w:rsidRDefault="00C37A53" w:rsidP="002563F8">
      <w:pPr>
        <w:rPr>
          <w:rFonts w:ascii="Times" w:hAnsi="Times" w:cs="Times New Roman"/>
          <w:bCs/>
          <w:lang w:val="es-ES"/>
        </w:rPr>
      </w:pPr>
      <w:r w:rsidRPr="005456C7">
        <w:rPr>
          <w:rFonts w:ascii="Times" w:hAnsi="Times" w:cs="Times New Roman"/>
          <w:bCs/>
          <w:lang w:val="es-ES"/>
        </w:rPr>
        <w:t xml:space="preserve">Desayuno. Día libre para realizar actividades opcionales. </w:t>
      </w:r>
      <w:r w:rsidRPr="005456C7">
        <w:rPr>
          <w:rFonts w:ascii="Times" w:hAnsi="Times" w:cs="Times New Roman"/>
          <w:bCs/>
          <w:u w:val="single"/>
          <w:lang w:val="es-ES"/>
        </w:rPr>
        <w:t xml:space="preserve">Para este día se recomienda realizar una excursión opcional a </w:t>
      </w:r>
      <w:r w:rsidR="002563F8" w:rsidRPr="002563F8">
        <w:rPr>
          <w:rFonts w:ascii="Times" w:hAnsi="Times" w:cs="Times New Roman"/>
          <w:bCs/>
          <w:u w:val="single"/>
          <w:lang w:val="es-ES"/>
        </w:rPr>
        <w:t>Vinicunca o la montaña de 7 colores</w:t>
      </w:r>
      <w:r w:rsidRPr="005456C7">
        <w:rPr>
          <w:rFonts w:ascii="Times" w:hAnsi="Times" w:cs="Times New Roman"/>
          <w:bCs/>
          <w:lang w:val="es-ES"/>
        </w:rPr>
        <w:t>. E</w:t>
      </w:r>
      <w:r w:rsidR="002563F8" w:rsidRPr="002563F8">
        <w:rPr>
          <w:rFonts w:ascii="Times" w:hAnsi="Times" w:cs="Times New Roman"/>
          <w:bCs/>
          <w:lang w:val="es-ES"/>
        </w:rPr>
        <w:t xml:space="preserve">s una obra de arte natural a 5.200 metros sobre el nivel del mar. Sus tonalidades se deben a la acumulación de minerales a lo largo del tiempo, arrastrados por las aguas de la cordillera, los vientos y la humedad. Inicia esta aventura hacia Vinicunca saliendo muy temprano en la mañana desde Cusco en dirección a </w:t>
      </w:r>
      <w:proofErr w:type="spellStart"/>
      <w:r w:rsidR="002563F8" w:rsidRPr="002563F8">
        <w:rPr>
          <w:rFonts w:ascii="Times" w:hAnsi="Times" w:cs="Times New Roman"/>
          <w:bCs/>
          <w:lang w:val="es-ES"/>
        </w:rPr>
        <w:t>Cusipata</w:t>
      </w:r>
      <w:proofErr w:type="spellEnd"/>
      <w:r w:rsidR="002563F8" w:rsidRPr="002563F8">
        <w:rPr>
          <w:rFonts w:ascii="Times" w:hAnsi="Times" w:cs="Times New Roman"/>
          <w:bCs/>
          <w:lang w:val="es-ES"/>
        </w:rPr>
        <w:t xml:space="preserve"> en donde tomará desayuno. Continúa con el recorrido y llegada al punto de inicio del </w:t>
      </w:r>
      <w:proofErr w:type="spellStart"/>
      <w:r w:rsidR="002563F8" w:rsidRPr="002563F8">
        <w:rPr>
          <w:rFonts w:ascii="Times" w:hAnsi="Times" w:cs="Times New Roman"/>
          <w:bCs/>
          <w:lang w:val="es-ES"/>
        </w:rPr>
        <w:t>trek</w:t>
      </w:r>
      <w:proofErr w:type="spellEnd"/>
      <w:r w:rsidR="002563F8" w:rsidRPr="002563F8">
        <w:rPr>
          <w:rFonts w:ascii="Times" w:hAnsi="Times" w:cs="Times New Roman"/>
          <w:bCs/>
          <w:lang w:val="es-ES"/>
        </w:rPr>
        <w:t xml:space="preserve">. El camino está rodeado de hermosos paisajes de los Andes y custodiado por la majestuosa Montaña Ausangate, una de las montañas más importantes de Cusco, considerada una entidad sagrada desde los tiempos de los incas. Luego de unos minutos en el mirador de la montaña para tomar algunas fotos y descansar, comienza con la caminata de retorno a </w:t>
      </w:r>
      <w:proofErr w:type="spellStart"/>
      <w:r w:rsidR="002563F8" w:rsidRPr="002563F8">
        <w:rPr>
          <w:rFonts w:ascii="Times" w:hAnsi="Times" w:cs="Times New Roman"/>
          <w:bCs/>
          <w:lang w:val="es-ES"/>
        </w:rPr>
        <w:t>Phullawasipata</w:t>
      </w:r>
      <w:proofErr w:type="spellEnd"/>
      <w:r w:rsidR="002563F8" w:rsidRPr="002563F8">
        <w:rPr>
          <w:rFonts w:ascii="Times" w:hAnsi="Times" w:cs="Times New Roman"/>
          <w:bCs/>
          <w:lang w:val="es-ES"/>
        </w:rPr>
        <w:t xml:space="preserve"> para luego ir en bus hasta </w:t>
      </w:r>
      <w:proofErr w:type="spellStart"/>
      <w:r w:rsidR="002563F8" w:rsidRPr="002563F8">
        <w:rPr>
          <w:rFonts w:ascii="Times" w:hAnsi="Times" w:cs="Times New Roman"/>
          <w:bCs/>
          <w:lang w:val="es-ES"/>
        </w:rPr>
        <w:t>Cusipata</w:t>
      </w:r>
      <w:proofErr w:type="spellEnd"/>
      <w:r w:rsidR="002563F8" w:rsidRPr="002563F8">
        <w:rPr>
          <w:rFonts w:ascii="Times" w:hAnsi="Times" w:cs="Times New Roman"/>
          <w:bCs/>
          <w:lang w:val="es-ES"/>
        </w:rPr>
        <w:t xml:space="preserve"> donde disfrutarás del almuerzo. Tras él, retornarás a tu hotel en Cusco. Alojamiento. </w:t>
      </w:r>
    </w:p>
    <w:p w14:paraId="570F8CE3" w14:textId="77777777" w:rsidR="002563F8" w:rsidRPr="002563F8" w:rsidRDefault="002563F8" w:rsidP="002563F8">
      <w:pPr>
        <w:rPr>
          <w:rFonts w:ascii="Times" w:hAnsi="Times" w:cs="Times New Roman"/>
          <w:lang w:val="es-ES"/>
        </w:rPr>
      </w:pPr>
    </w:p>
    <w:p w14:paraId="0A9CC758" w14:textId="1885933E" w:rsidR="002563F8" w:rsidRPr="002563F8" w:rsidRDefault="002D60C1" w:rsidP="002563F8">
      <w:pPr>
        <w:rPr>
          <w:rFonts w:ascii="Times" w:hAnsi="Times" w:cs="Times New Roman"/>
          <w:lang w:val="es-ES"/>
        </w:rPr>
      </w:pPr>
      <w:r w:rsidRPr="005456C7">
        <w:rPr>
          <w:rFonts w:ascii="Times" w:hAnsi="Times" w:cs="Times New Roman"/>
          <w:b/>
          <w:bCs/>
          <w:lang w:val="es-ES"/>
        </w:rPr>
        <w:t>Abril</w:t>
      </w:r>
      <w:r w:rsidR="002563F8" w:rsidRPr="002563F8">
        <w:rPr>
          <w:rFonts w:ascii="Times" w:hAnsi="Times" w:cs="Times New Roman"/>
          <w:b/>
          <w:bCs/>
          <w:lang w:val="es-ES"/>
        </w:rPr>
        <w:t xml:space="preserve"> </w:t>
      </w:r>
      <w:r w:rsidR="00CD79D2" w:rsidRPr="005456C7">
        <w:rPr>
          <w:rFonts w:ascii="Times" w:hAnsi="Times" w:cs="Times New Roman"/>
          <w:b/>
          <w:bCs/>
          <w:lang w:val="es-ES"/>
        </w:rPr>
        <w:t>19</w:t>
      </w:r>
      <w:r w:rsidR="002563F8" w:rsidRPr="002563F8">
        <w:rPr>
          <w:rFonts w:ascii="Times" w:hAnsi="Times" w:cs="Times New Roman"/>
          <w:b/>
          <w:bCs/>
          <w:lang w:val="es-ES"/>
        </w:rPr>
        <w:t xml:space="preserve"> CUSCO – LIMA – BOGOTA </w:t>
      </w:r>
    </w:p>
    <w:p w14:paraId="3B983D81" w14:textId="77777777" w:rsidR="002563F8" w:rsidRPr="002563F8" w:rsidRDefault="002563F8" w:rsidP="002563F8">
      <w:pPr>
        <w:rPr>
          <w:rFonts w:ascii="Times" w:hAnsi="Times" w:cs="Times New Roman"/>
          <w:lang w:val="es-ES"/>
        </w:rPr>
      </w:pPr>
      <w:r w:rsidRPr="002563F8">
        <w:rPr>
          <w:rFonts w:ascii="Times" w:hAnsi="Times" w:cs="Times New Roman"/>
          <w:lang w:val="es-ES"/>
        </w:rPr>
        <w:t>Desayuno. Una movilidad te llevará hasta el aeropuerto de Cusco para abordar tu vuelo a Lima, Un representante te asistirá durante el trayecto. Al llegar a Lima saldrán en un vuelo con conexión de regreso a Bogotá y…</w:t>
      </w:r>
    </w:p>
    <w:p w14:paraId="5A7C6317" w14:textId="77777777" w:rsidR="002563F8" w:rsidRPr="002563F8" w:rsidRDefault="002563F8" w:rsidP="002563F8">
      <w:pPr>
        <w:rPr>
          <w:rFonts w:ascii="Times" w:hAnsi="Times" w:cs="Times New Roman"/>
          <w:lang w:val="es-ES"/>
        </w:rPr>
      </w:pPr>
    </w:p>
    <w:p w14:paraId="70F25267" w14:textId="77777777" w:rsidR="002563F8" w:rsidRPr="002563F8" w:rsidRDefault="002563F8" w:rsidP="00CD79D2">
      <w:pPr>
        <w:jc w:val="center"/>
        <w:rPr>
          <w:rFonts w:ascii="Times" w:hAnsi="Times" w:cs="Times New Roman"/>
          <w:b/>
          <w:bCs/>
          <w:lang w:val="es-ES"/>
        </w:rPr>
      </w:pPr>
      <w:r w:rsidRPr="002563F8">
        <w:rPr>
          <w:rFonts w:ascii="Times" w:hAnsi="Times" w:cs="Times New Roman"/>
          <w:b/>
          <w:bCs/>
          <w:lang w:val="es-ES"/>
        </w:rPr>
        <w:t>FIN DE NUESTROS SERVICIOS</w:t>
      </w:r>
    </w:p>
    <w:p w14:paraId="1B502C96" w14:textId="77777777" w:rsidR="002563F8" w:rsidRPr="002563F8" w:rsidRDefault="002563F8" w:rsidP="002563F8">
      <w:pPr>
        <w:rPr>
          <w:rFonts w:ascii="Times" w:hAnsi="Times" w:cs="Times New Roman"/>
          <w:b/>
          <w:bCs/>
          <w:lang w:val="es-ES"/>
        </w:rPr>
      </w:pPr>
    </w:p>
    <w:p w14:paraId="47210AB9" w14:textId="77777777" w:rsidR="00CD79D2" w:rsidRPr="005456C7" w:rsidRDefault="00CD79D2" w:rsidP="00CD79D2">
      <w:pPr>
        <w:jc w:val="center"/>
        <w:rPr>
          <w:rFonts w:ascii="Times" w:hAnsi="Times" w:cs="Times New Roman"/>
          <w:b/>
          <w:bCs/>
          <w:lang w:val="es-ES"/>
        </w:rPr>
      </w:pPr>
    </w:p>
    <w:p w14:paraId="302D9356" w14:textId="77777777" w:rsidR="00CD79D2" w:rsidRPr="005456C7" w:rsidRDefault="00CD79D2" w:rsidP="00CD79D2">
      <w:pPr>
        <w:jc w:val="center"/>
        <w:rPr>
          <w:rFonts w:ascii="Times" w:hAnsi="Times" w:cs="Times New Roman"/>
          <w:b/>
          <w:bCs/>
          <w:lang w:val="es-ES"/>
        </w:rPr>
      </w:pPr>
    </w:p>
    <w:p w14:paraId="6AEF74FF" w14:textId="77777777" w:rsidR="00CD79D2" w:rsidRPr="005456C7" w:rsidRDefault="00CD79D2" w:rsidP="00CD79D2">
      <w:pPr>
        <w:jc w:val="center"/>
        <w:rPr>
          <w:rFonts w:ascii="Times" w:hAnsi="Times" w:cs="Times New Roman"/>
          <w:b/>
          <w:bCs/>
          <w:lang w:val="es-ES"/>
        </w:rPr>
      </w:pPr>
    </w:p>
    <w:p w14:paraId="61B3D8F3" w14:textId="77777777" w:rsidR="00CD79D2" w:rsidRPr="005456C7" w:rsidRDefault="00CD79D2" w:rsidP="00CD79D2">
      <w:pPr>
        <w:jc w:val="center"/>
        <w:rPr>
          <w:rFonts w:ascii="Times" w:hAnsi="Times" w:cs="Times New Roman"/>
          <w:b/>
          <w:bCs/>
          <w:lang w:val="es-ES"/>
        </w:rPr>
      </w:pPr>
    </w:p>
    <w:p w14:paraId="2FEA6012" w14:textId="77777777" w:rsidR="00C10B2D" w:rsidRPr="00C10B2D" w:rsidRDefault="00C10B2D" w:rsidP="00C10B2D">
      <w:pPr>
        <w:rPr>
          <w:rFonts w:ascii="Times" w:hAnsi="Times" w:cs="Times New Roman"/>
          <w:b/>
          <w:bCs/>
          <w:lang w:val="es-ES"/>
        </w:rPr>
      </w:pPr>
      <w:r w:rsidRPr="00C10B2D">
        <w:rPr>
          <w:rFonts w:ascii="Times" w:hAnsi="Times" w:cs="Times New Roman"/>
          <w:b/>
          <w:bCs/>
          <w:lang w:val="es-ES"/>
        </w:rPr>
        <w:t>PRECIOS POR PERSONA PARA PAGAR EN DOLARES</w:t>
      </w:r>
    </w:p>
    <w:p w14:paraId="4D7458E5" w14:textId="77777777" w:rsidR="00C10B2D" w:rsidRPr="00C10B2D" w:rsidRDefault="00C10B2D" w:rsidP="00C10B2D">
      <w:pPr>
        <w:rPr>
          <w:rFonts w:ascii="Times" w:hAnsi="Times" w:cs="Times New Roman"/>
          <w:b/>
          <w:bCs/>
          <w:lang w:val="es-ES"/>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46"/>
        <w:gridCol w:w="1701"/>
        <w:gridCol w:w="1656"/>
        <w:gridCol w:w="2205"/>
      </w:tblGrid>
      <w:tr w:rsidR="00C10B2D" w:rsidRPr="00C10B2D" w14:paraId="6D92458F" w14:textId="77777777" w:rsidTr="00C10B2D">
        <w:tc>
          <w:tcPr>
            <w:tcW w:w="3246" w:type="dxa"/>
            <w:tcBorders>
              <w:top w:val="double" w:sz="4" w:space="0" w:color="auto"/>
              <w:left w:val="double" w:sz="4" w:space="0" w:color="auto"/>
              <w:bottom w:val="double" w:sz="4" w:space="0" w:color="auto"/>
              <w:right w:val="double" w:sz="4" w:space="0" w:color="auto"/>
            </w:tcBorders>
            <w:vAlign w:val="center"/>
            <w:hideMark/>
          </w:tcPr>
          <w:p w14:paraId="0383388A" w14:textId="4E8D7723" w:rsidR="00C10B2D" w:rsidRPr="00C10B2D" w:rsidRDefault="00C10B2D" w:rsidP="00C10B2D">
            <w:pPr>
              <w:jc w:val="center"/>
              <w:rPr>
                <w:rFonts w:ascii="Times" w:hAnsi="Times" w:cs="Times New Roman"/>
                <w:b/>
                <w:bCs/>
                <w:lang w:val="es-ES"/>
              </w:rPr>
            </w:pPr>
            <w:r w:rsidRPr="00C10B2D">
              <w:rPr>
                <w:rFonts w:ascii="Times" w:hAnsi="Times" w:cs="Times New Roman"/>
                <w:b/>
                <w:bCs/>
                <w:lang w:val="es-ES"/>
              </w:rPr>
              <w:t>SERVICIOS POR</w:t>
            </w:r>
          </w:p>
          <w:p w14:paraId="5C1CB676" w14:textId="77777777" w:rsidR="00C10B2D" w:rsidRPr="00C10B2D" w:rsidRDefault="00C10B2D" w:rsidP="00C10B2D">
            <w:pPr>
              <w:jc w:val="center"/>
              <w:rPr>
                <w:rFonts w:ascii="Times" w:hAnsi="Times" w:cs="Times New Roman"/>
                <w:b/>
                <w:bCs/>
                <w:lang w:val="es-ES"/>
              </w:rPr>
            </w:pPr>
            <w:r w:rsidRPr="00C10B2D">
              <w:rPr>
                <w:rFonts w:ascii="Times" w:hAnsi="Times" w:cs="Times New Roman"/>
                <w:b/>
                <w:bCs/>
                <w:lang w:val="es-ES"/>
              </w:rPr>
              <w:t>PERSONA</w:t>
            </w:r>
          </w:p>
        </w:tc>
        <w:tc>
          <w:tcPr>
            <w:tcW w:w="1701" w:type="dxa"/>
            <w:tcBorders>
              <w:top w:val="double" w:sz="4" w:space="0" w:color="auto"/>
              <w:left w:val="double" w:sz="4" w:space="0" w:color="auto"/>
              <w:bottom w:val="double" w:sz="4" w:space="0" w:color="auto"/>
              <w:right w:val="double" w:sz="4" w:space="0" w:color="auto"/>
            </w:tcBorders>
            <w:vAlign w:val="center"/>
            <w:hideMark/>
          </w:tcPr>
          <w:p w14:paraId="5490ACC6" w14:textId="77777777" w:rsidR="00C10B2D" w:rsidRPr="00C10B2D" w:rsidRDefault="00C10B2D" w:rsidP="00C10B2D">
            <w:pPr>
              <w:jc w:val="center"/>
              <w:rPr>
                <w:rFonts w:ascii="Times" w:hAnsi="Times" w:cs="Times New Roman"/>
                <w:b/>
                <w:bCs/>
                <w:lang w:val="es-ES"/>
              </w:rPr>
            </w:pPr>
            <w:r w:rsidRPr="00C10B2D">
              <w:rPr>
                <w:rFonts w:ascii="Times" w:hAnsi="Times" w:cs="Times New Roman"/>
                <w:b/>
                <w:bCs/>
                <w:lang w:val="es-ES"/>
              </w:rPr>
              <w:t>DOBLE</w:t>
            </w:r>
          </w:p>
        </w:tc>
        <w:tc>
          <w:tcPr>
            <w:tcW w:w="1656" w:type="dxa"/>
            <w:tcBorders>
              <w:top w:val="double" w:sz="4" w:space="0" w:color="auto"/>
              <w:left w:val="double" w:sz="4" w:space="0" w:color="auto"/>
              <w:bottom w:val="double" w:sz="4" w:space="0" w:color="auto"/>
              <w:right w:val="double" w:sz="4" w:space="0" w:color="auto"/>
            </w:tcBorders>
            <w:vAlign w:val="center"/>
            <w:hideMark/>
          </w:tcPr>
          <w:p w14:paraId="4D4114F3" w14:textId="77777777" w:rsidR="00C10B2D" w:rsidRPr="00C10B2D" w:rsidRDefault="00C10B2D" w:rsidP="00C10B2D">
            <w:pPr>
              <w:jc w:val="center"/>
              <w:rPr>
                <w:rFonts w:ascii="Times" w:hAnsi="Times" w:cs="Times New Roman"/>
                <w:b/>
                <w:bCs/>
                <w:lang w:val="es-ES"/>
              </w:rPr>
            </w:pPr>
            <w:r w:rsidRPr="00C10B2D">
              <w:rPr>
                <w:rFonts w:ascii="Times" w:hAnsi="Times" w:cs="Times New Roman"/>
                <w:b/>
                <w:bCs/>
                <w:lang w:val="es-ES"/>
              </w:rPr>
              <w:t>TRIPLE</w:t>
            </w:r>
          </w:p>
        </w:tc>
        <w:tc>
          <w:tcPr>
            <w:tcW w:w="2205" w:type="dxa"/>
            <w:tcBorders>
              <w:top w:val="double" w:sz="4" w:space="0" w:color="auto"/>
              <w:left w:val="double" w:sz="4" w:space="0" w:color="auto"/>
              <w:bottom w:val="double" w:sz="4" w:space="0" w:color="auto"/>
              <w:right w:val="double" w:sz="4" w:space="0" w:color="auto"/>
            </w:tcBorders>
            <w:vAlign w:val="center"/>
            <w:hideMark/>
          </w:tcPr>
          <w:p w14:paraId="54CD9321" w14:textId="77777777" w:rsidR="00C10B2D" w:rsidRPr="00C10B2D" w:rsidRDefault="00C10B2D" w:rsidP="00C10B2D">
            <w:pPr>
              <w:jc w:val="center"/>
              <w:rPr>
                <w:rFonts w:ascii="Times" w:hAnsi="Times" w:cs="Times New Roman"/>
                <w:b/>
                <w:bCs/>
                <w:lang w:val="es-ES"/>
              </w:rPr>
            </w:pPr>
            <w:r w:rsidRPr="00C10B2D">
              <w:rPr>
                <w:rFonts w:ascii="Times" w:hAnsi="Times" w:cs="Times New Roman"/>
                <w:b/>
                <w:bCs/>
                <w:lang w:val="es-ES"/>
              </w:rPr>
              <w:t>SUPLEMENTO INDIVIDUAL</w:t>
            </w:r>
          </w:p>
        </w:tc>
      </w:tr>
      <w:tr w:rsidR="00C10B2D" w:rsidRPr="00C10B2D" w14:paraId="3EFE09E1" w14:textId="77777777" w:rsidTr="00C10B2D">
        <w:tc>
          <w:tcPr>
            <w:tcW w:w="3246" w:type="dxa"/>
            <w:tcBorders>
              <w:top w:val="double" w:sz="4" w:space="0" w:color="auto"/>
              <w:left w:val="double" w:sz="4" w:space="0" w:color="auto"/>
              <w:bottom w:val="double" w:sz="4" w:space="0" w:color="auto"/>
              <w:right w:val="double" w:sz="4" w:space="0" w:color="auto"/>
            </w:tcBorders>
            <w:vAlign w:val="center"/>
            <w:hideMark/>
          </w:tcPr>
          <w:p w14:paraId="1F83605C" w14:textId="77777777" w:rsidR="00C10B2D" w:rsidRPr="00C10B2D" w:rsidRDefault="00C10B2D" w:rsidP="00C10B2D">
            <w:pPr>
              <w:jc w:val="left"/>
              <w:rPr>
                <w:rFonts w:ascii="Times" w:hAnsi="Times" w:cs="Times New Roman"/>
                <w:b/>
                <w:bCs/>
                <w:lang w:val="es-ES"/>
              </w:rPr>
            </w:pPr>
            <w:r w:rsidRPr="00C10B2D">
              <w:rPr>
                <w:rFonts w:ascii="Times" w:hAnsi="Times" w:cs="Times New Roman"/>
                <w:b/>
                <w:bCs/>
                <w:lang w:val="es-ES"/>
              </w:rPr>
              <w:t>Servicios terrestres</w:t>
            </w:r>
          </w:p>
        </w:tc>
        <w:tc>
          <w:tcPr>
            <w:tcW w:w="1701" w:type="dxa"/>
            <w:tcBorders>
              <w:top w:val="double" w:sz="4" w:space="0" w:color="auto"/>
              <w:left w:val="double" w:sz="4" w:space="0" w:color="auto"/>
              <w:bottom w:val="double" w:sz="4" w:space="0" w:color="auto"/>
              <w:right w:val="double" w:sz="4" w:space="0" w:color="auto"/>
            </w:tcBorders>
            <w:vAlign w:val="center"/>
            <w:hideMark/>
          </w:tcPr>
          <w:p w14:paraId="0E1461FF" w14:textId="637550FC" w:rsidR="00C10B2D" w:rsidRPr="00C10B2D" w:rsidRDefault="00C10B2D" w:rsidP="00C10B2D">
            <w:pPr>
              <w:jc w:val="center"/>
              <w:rPr>
                <w:rFonts w:ascii="Times" w:hAnsi="Times" w:cs="Times New Roman"/>
                <w:b/>
                <w:bCs/>
                <w:lang w:val="es-ES"/>
              </w:rPr>
            </w:pPr>
            <w:r w:rsidRPr="00C10B2D">
              <w:rPr>
                <w:rFonts w:ascii="Times" w:hAnsi="Times" w:cs="Times New Roman"/>
                <w:b/>
                <w:bCs/>
                <w:lang w:val="es-ES"/>
              </w:rPr>
              <w:t>USD  1.</w:t>
            </w:r>
            <w:r w:rsidR="00572636" w:rsidRPr="005456C7">
              <w:rPr>
                <w:rFonts w:ascii="Times" w:hAnsi="Times" w:cs="Times New Roman"/>
                <w:b/>
                <w:bCs/>
                <w:lang w:val="es-ES"/>
              </w:rPr>
              <w:t>270</w:t>
            </w:r>
          </w:p>
        </w:tc>
        <w:tc>
          <w:tcPr>
            <w:tcW w:w="1656" w:type="dxa"/>
            <w:tcBorders>
              <w:top w:val="double" w:sz="4" w:space="0" w:color="auto"/>
              <w:left w:val="double" w:sz="4" w:space="0" w:color="auto"/>
              <w:bottom w:val="double" w:sz="4" w:space="0" w:color="auto"/>
              <w:right w:val="double" w:sz="4" w:space="0" w:color="auto"/>
            </w:tcBorders>
            <w:vAlign w:val="center"/>
            <w:hideMark/>
          </w:tcPr>
          <w:p w14:paraId="3F002C6F" w14:textId="28A6C1D5" w:rsidR="00C10B2D" w:rsidRPr="00C10B2D" w:rsidRDefault="00C10B2D" w:rsidP="00C10B2D">
            <w:pPr>
              <w:jc w:val="center"/>
              <w:rPr>
                <w:rFonts w:ascii="Times" w:hAnsi="Times" w:cs="Times New Roman"/>
                <w:b/>
                <w:bCs/>
                <w:lang w:val="es-ES"/>
              </w:rPr>
            </w:pPr>
            <w:r w:rsidRPr="00C10B2D">
              <w:rPr>
                <w:rFonts w:ascii="Times" w:hAnsi="Times" w:cs="Times New Roman"/>
                <w:b/>
                <w:bCs/>
                <w:lang w:val="es-ES"/>
              </w:rPr>
              <w:t>USD  1.</w:t>
            </w:r>
            <w:r w:rsidR="00572636" w:rsidRPr="005456C7">
              <w:rPr>
                <w:rFonts w:ascii="Times" w:hAnsi="Times" w:cs="Times New Roman"/>
                <w:b/>
                <w:bCs/>
                <w:lang w:val="es-ES"/>
              </w:rPr>
              <w:t>145</w:t>
            </w:r>
          </w:p>
        </w:tc>
        <w:tc>
          <w:tcPr>
            <w:tcW w:w="2205" w:type="dxa"/>
            <w:tcBorders>
              <w:top w:val="double" w:sz="4" w:space="0" w:color="auto"/>
              <w:left w:val="double" w:sz="4" w:space="0" w:color="auto"/>
              <w:bottom w:val="double" w:sz="4" w:space="0" w:color="auto"/>
              <w:right w:val="double" w:sz="4" w:space="0" w:color="auto"/>
            </w:tcBorders>
            <w:vAlign w:val="center"/>
            <w:hideMark/>
          </w:tcPr>
          <w:p w14:paraId="04B56C07" w14:textId="4C07B6CF" w:rsidR="00C10B2D" w:rsidRPr="00C10B2D" w:rsidRDefault="00C10B2D" w:rsidP="00C10B2D">
            <w:pPr>
              <w:jc w:val="center"/>
              <w:rPr>
                <w:rFonts w:ascii="Times" w:hAnsi="Times" w:cs="Times New Roman"/>
                <w:b/>
                <w:bCs/>
                <w:lang w:val="es-ES"/>
              </w:rPr>
            </w:pPr>
            <w:r w:rsidRPr="00C10B2D">
              <w:rPr>
                <w:rFonts w:ascii="Times" w:hAnsi="Times" w:cs="Times New Roman"/>
                <w:b/>
                <w:bCs/>
                <w:lang w:val="es-ES"/>
              </w:rPr>
              <w:t xml:space="preserve">USD   </w:t>
            </w:r>
            <w:r w:rsidR="00572636" w:rsidRPr="005456C7">
              <w:rPr>
                <w:rFonts w:ascii="Times" w:hAnsi="Times" w:cs="Times New Roman"/>
                <w:b/>
                <w:bCs/>
                <w:lang w:val="es-ES"/>
              </w:rPr>
              <w:t>560</w:t>
            </w:r>
          </w:p>
        </w:tc>
      </w:tr>
      <w:tr w:rsidR="00C10B2D" w:rsidRPr="00C10B2D" w14:paraId="15DE4B54" w14:textId="77777777" w:rsidTr="00C10B2D">
        <w:tc>
          <w:tcPr>
            <w:tcW w:w="3246" w:type="dxa"/>
            <w:tcBorders>
              <w:top w:val="double" w:sz="4" w:space="0" w:color="auto"/>
              <w:left w:val="double" w:sz="4" w:space="0" w:color="auto"/>
              <w:bottom w:val="double" w:sz="4" w:space="0" w:color="auto"/>
              <w:right w:val="double" w:sz="4" w:space="0" w:color="auto"/>
            </w:tcBorders>
            <w:vAlign w:val="center"/>
            <w:hideMark/>
          </w:tcPr>
          <w:p w14:paraId="32CDE590" w14:textId="77777777" w:rsidR="00C10B2D" w:rsidRPr="00C10B2D" w:rsidRDefault="00C10B2D" w:rsidP="00C10B2D">
            <w:pPr>
              <w:jc w:val="left"/>
              <w:rPr>
                <w:rFonts w:ascii="Times" w:hAnsi="Times" w:cs="Times New Roman"/>
                <w:b/>
                <w:bCs/>
                <w:lang w:val="es-ES"/>
              </w:rPr>
            </w:pPr>
            <w:r w:rsidRPr="00C10B2D">
              <w:rPr>
                <w:rFonts w:ascii="Times" w:hAnsi="Times" w:cs="Times New Roman"/>
                <w:b/>
                <w:bCs/>
                <w:lang w:val="es-ES"/>
              </w:rPr>
              <w:t>Tarifa aérea a pagar en pesos</w:t>
            </w:r>
          </w:p>
        </w:tc>
        <w:tc>
          <w:tcPr>
            <w:tcW w:w="1701" w:type="dxa"/>
            <w:tcBorders>
              <w:top w:val="double" w:sz="4" w:space="0" w:color="auto"/>
              <w:left w:val="double" w:sz="4" w:space="0" w:color="auto"/>
              <w:bottom w:val="double" w:sz="4" w:space="0" w:color="auto"/>
              <w:right w:val="double" w:sz="4" w:space="0" w:color="auto"/>
            </w:tcBorders>
            <w:vAlign w:val="center"/>
            <w:hideMark/>
          </w:tcPr>
          <w:p w14:paraId="1FECA393" w14:textId="659EC453" w:rsidR="00C10B2D" w:rsidRPr="00C10B2D" w:rsidRDefault="00C10B2D" w:rsidP="00C10B2D">
            <w:pPr>
              <w:jc w:val="center"/>
              <w:rPr>
                <w:rFonts w:ascii="Times" w:hAnsi="Times" w:cs="Times New Roman"/>
                <w:b/>
                <w:bCs/>
                <w:lang w:val="es-ES"/>
              </w:rPr>
            </w:pPr>
            <w:r w:rsidRPr="00C10B2D">
              <w:rPr>
                <w:rFonts w:ascii="Times" w:hAnsi="Times" w:cs="Times New Roman"/>
                <w:b/>
                <w:bCs/>
                <w:lang w:val="es-ES"/>
              </w:rPr>
              <w:t xml:space="preserve">USD     </w:t>
            </w:r>
            <w:r w:rsidR="00572636" w:rsidRPr="005456C7">
              <w:rPr>
                <w:rFonts w:ascii="Times" w:hAnsi="Times" w:cs="Times New Roman"/>
                <w:b/>
                <w:bCs/>
                <w:lang w:val="es-ES"/>
              </w:rPr>
              <w:t>954</w:t>
            </w:r>
          </w:p>
        </w:tc>
        <w:tc>
          <w:tcPr>
            <w:tcW w:w="1656" w:type="dxa"/>
            <w:tcBorders>
              <w:top w:val="double" w:sz="4" w:space="0" w:color="auto"/>
              <w:left w:val="double" w:sz="4" w:space="0" w:color="auto"/>
              <w:bottom w:val="double" w:sz="4" w:space="0" w:color="auto"/>
              <w:right w:val="double" w:sz="4" w:space="0" w:color="auto"/>
            </w:tcBorders>
            <w:vAlign w:val="center"/>
            <w:hideMark/>
          </w:tcPr>
          <w:p w14:paraId="544C0535" w14:textId="70913AF1" w:rsidR="00C10B2D" w:rsidRPr="00C10B2D" w:rsidRDefault="00C10B2D" w:rsidP="00C10B2D">
            <w:pPr>
              <w:jc w:val="center"/>
              <w:rPr>
                <w:rFonts w:ascii="Times" w:hAnsi="Times" w:cs="Times New Roman"/>
                <w:b/>
                <w:bCs/>
                <w:lang w:val="es-ES"/>
              </w:rPr>
            </w:pPr>
            <w:r w:rsidRPr="00C10B2D">
              <w:rPr>
                <w:rFonts w:ascii="Times" w:hAnsi="Times" w:cs="Times New Roman"/>
                <w:b/>
                <w:bCs/>
                <w:lang w:val="es-ES"/>
              </w:rPr>
              <w:t xml:space="preserve">USD     </w:t>
            </w:r>
            <w:r w:rsidR="00572636" w:rsidRPr="005456C7">
              <w:rPr>
                <w:rFonts w:ascii="Times" w:hAnsi="Times" w:cs="Times New Roman"/>
                <w:b/>
                <w:bCs/>
                <w:lang w:val="es-ES"/>
              </w:rPr>
              <w:t>954</w:t>
            </w:r>
          </w:p>
        </w:tc>
        <w:tc>
          <w:tcPr>
            <w:tcW w:w="2205" w:type="dxa"/>
            <w:tcBorders>
              <w:top w:val="double" w:sz="4" w:space="0" w:color="auto"/>
              <w:left w:val="double" w:sz="4" w:space="0" w:color="auto"/>
              <w:bottom w:val="double" w:sz="4" w:space="0" w:color="auto"/>
              <w:right w:val="double" w:sz="4" w:space="0" w:color="auto"/>
            </w:tcBorders>
            <w:vAlign w:val="center"/>
            <w:hideMark/>
          </w:tcPr>
          <w:p w14:paraId="0370B50C" w14:textId="24206158" w:rsidR="00C10B2D" w:rsidRPr="00C10B2D" w:rsidRDefault="00C10B2D" w:rsidP="00C10B2D">
            <w:pPr>
              <w:jc w:val="center"/>
              <w:rPr>
                <w:rFonts w:ascii="Times" w:hAnsi="Times" w:cs="Times New Roman"/>
                <w:b/>
                <w:bCs/>
                <w:lang w:val="es-ES"/>
              </w:rPr>
            </w:pPr>
            <w:r w:rsidRPr="00C10B2D">
              <w:rPr>
                <w:rFonts w:ascii="Times" w:hAnsi="Times" w:cs="Times New Roman"/>
                <w:b/>
                <w:bCs/>
                <w:lang w:val="es-ES"/>
              </w:rPr>
              <w:t>USD        -</w:t>
            </w:r>
          </w:p>
        </w:tc>
      </w:tr>
      <w:tr w:rsidR="00C10B2D" w:rsidRPr="00C10B2D" w14:paraId="531BBA06" w14:textId="77777777" w:rsidTr="00C10B2D">
        <w:tc>
          <w:tcPr>
            <w:tcW w:w="3246" w:type="dxa"/>
            <w:tcBorders>
              <w:top w:val="double" w:sz="4" w:space="0" w:color="auto"/>
              <w:left w:val="double" w:sz="4" w:space="0" w:color="auto"/>
              <w:bottom w:val="double" w:sz="4" w:space="0" w:color="auto"/>
              <w:right w:val="double" w:sz="4" w:space="0" w:color="auto"/>
            </w:tcBorders>
            <w:vAlign w:val="center"/>
            <w:hideMark/>
          </w:tcPr>
          <w:p w14:paraId="0BFC9150" w14:textId="77777777" w:rsidR="00C10B2D" w:rsidRPr="00C10B2D" w:rsidRDefault="00C10B2D" w:rsidP="00C10B2D">
            <w:pPr>
              <w:jc w:val="left"/>
              <w:rPr>
                <w:rFonts w:ascii="Times" w:hAnsi="Times" w:cs="Times New Roman"/>
                <w:b/>
                <w:bCs/>
                <w:lang w:val="es-ES"/>
              </w:rPr>
            </w:pPr>
            <w:r w:rsidRPr="00C10B2D">
              <w:rPr>
                <w:rFonts w:ascii="Times" w:hAnsi="Times" w:cs="Times New Roman"/>
                <w:b/>
                <w:bCs/>
                <w:lang w:val="es-ES"/>
              </w:rPr>
              <w:t>Impuestos (sujetos a cambio)</w:t>
            </w:r>
          </w:p>
        </w:tc>
        <w:tc>
          <w:tcPr>
            <w:tcW w:w="1701" w:type="dxa"/>
            <w:tcBorders>
              <w:top w:val="double" w:sz="4" w:space="0" w:color="auto"/>
              <w:left w:val="double" w:sz="4" w:space="0" w:color="auto"/>
              <w:bottom w:val="double" w:sz="4" w:space="0" w:color="auto"/>
              <w:right w:val="double" w:sz="4" w:space="0" w:color="auto"/>
            </w:tcBorders>
            <w:vAlign w:val="center"/>
            <w:hideMark/>
          </w:tcPr>
          <w:p w14:paraId="735F5B96" w14:textId="4D7DE209" w:rsidR="00C10B2D" w:rsidRPr="00C10B2D" w:rsidRDefault="00C10B2D" w:rsidP="00C10B2D">
            <w:pPr>
              <w:jc w:val="center"/>
              <w:rPr>
                <w:rFonts w:ascii="Times" w:hAnsi="Times" w:cs="Times New Roman"/>
                <w:b/>
                <w:bCs/>
                <w:lang w:val="es-ES"/>
              </w:rPr>
            </w:pPr>
            <w:r w:rsidRPr="00C10B2D">
              <w:rPr>
                <w:rFonts w:ascii="Times" w:hAnsi="Times" w:cs="Times New Roman"/>
                <w:b/>
                <w:bCs/>
                <w:lang w:val="es-ES"/>
              </w:rPr>
              <w:t xml:space="preserve">USD     </w:t>
            </w:r>
            <w:r w:rsidR="00572636" w:rsidRPr="005456C7">
              <w:rPr>
                <w:rFonts w:ascii="Times" w:hAnsi="Times" w:cs="Times New Roman"/>
                <w:b/>
                <w:bCs/>
                <w:lang w:val="es-ES"/>
              </w:rPr>
              <w:t>387</w:t>
            </w:r>
          </w:p>
        </w:tc>
        <w:tc>
          <w:tcPr>
            <w:tcW w:w="1656" w:type="dxa"/>
            <w:tcBorders>
              <w:top w:val="double" w:sz="4" w:space="0" w:color="auto"/>
              <w:left w:val="double" w:sz="4" w:space="0" w:color="auto"/>
              <w:bottom w:val="double" w:sz="4" w:space="0" w:color="auto"/>
              <w:right w:val="double" w:sz="4" w:space="0" w:color="auto"/>
            </w:tcBorders>
            <w:vAlign w:val="center"/>
            <w:hideMark/>
          </w:tcPr>
          <w:p w14:paraId="2C498C2B" w14:textId="3351CAD4" w:rsidR="00C10B2D" w:rsidRPr="00C10B2D" w:rsidRDefault="00C10B2D" w:rsidP="00C10B2D">
            <w:pPr>
              <w:jc w:val="center"/>
              <w:rPr>
                <w:rFonts w:ascii="Times" w:hAnsi="Times" w:cs="Times New Roman"/>
                <w:b/>
                <w:bCs/>
                <w:lang w:val="es-ES"/>
              </w:rPr>
            </w:pPr>
            <w:r w:rsidRPr="00C10B2D">
              <w:rPr>
                <w:rFonts w:ascii="Times" w:hAnsi="Times" w:cs="Times New Roman"/>
                <w:b/>
                <w:bCs/>
                <w:lang w:val="es-ES"/>
              </w:rPr>
              <w:t xml:space="preserve">USD     </w:t>
            </w:r>
            <w:r w:rsidR="00572636" w:rsidRPr="005456C7">
              <w:rPr>
                <w:rFonts w:ascii="Times" w:hAnsi="Times" w:cs="Times New Roman"/>
                <w:b/>
                <w:bCs/>
                <w:lang w:val="es-ES"/>
              </w:rPr>
              <w:t>387</w:t>
            </w:r>
          </w:p>
        </w:tc>
        <w:tc>
          <w:tcPr>
            <w:tcW w:w="2205" w:type="dxa"/>
            <w:tcBorders>
              <w:top w:val="double" w:sz="4" w:space="0" w:color="auto"/>
              <w:left w:val="double" w:sz="4" w:space="0" w:color="auto"/>
              <w:bottom w:val="double" w:sz="4" w:space="0" w:color="auto"/>
              <w:right w:val="double" w:sz="4" w:space="0" w:color="auto"/>
            </w:tcBorders>
            <w:vAlign w:val="center"/>
            <w:hideMark/>
          </w:tcPr>
          <w:p w14:paraId="1C931F12" w14:textId="09432877" w:rsidR="00C10B2D" w:rsidRPr="00C10B2D" w:rsidRDefault="00C10B2D" w:rsidP="00C10B2D">
            <w:pPr>
              <w:jc w:val="center"/>
              <w:rPr>
                <w:rFonts w:ascii="Times" w:hAnsi="Times" w:cs="Times New Roman"/>
                <w:b/>
                <w:bCs/>
                <w:lang w:val="es-ES"/>
              </w:rPr>
            </w:pPr>
            <w:r w:rsidRPr="00C10B2D">
              <w:rPr>
                <w:rFonts w:ascii="Times" w:hAnsi="Times" w:cs="Times New Roman"/>
                <w:b/>
                <w:bCs/>
                <w:lang w:val="es-ES"/>
              </w:rPr>
              <w:t>USD        -</w:t>
            </w:r>
          </w:p>
        </w:tc>
      </w:tr>
      <w:tr w:rsidR="00C10B2D" w:rsidRPr="00C10B2D" w14:paraId="357E916B" w14:textId="77777777" w:rsidTr="00C10B2D">
        <w:tc>
          <w:tcPr>
            <w:tcW w:w="3246" w:type="dxa"/>
            <w:tcBorders>
              <w:top w:val="double" w:sz="4" w:space="0" w:color="auto"/>
              <w:left w:val="double" w:sz="4" w:space="0" w:color="auto"/>
              <w:bottom w:val="double" w:sz="4" w:space="0" w:color="auto"/>
              <w:right w:val="double" w:sz="4" w:space="0" w:color="auto"/>
            </w:tcBorders>
            <w:vAlign w:val="center"/>
            <w:hideMark/>
          </w:tcPr>
          <w:p w14:paraId="69BC52C4" w14:textId="77777777" w:rsidR="00C10B2D" w:rsidRPr="00C10B2D" w:rsidRDefault="00C10B2D" w:rsidP="00C10B2D">
            <w:pPr>
              <w:jc w:val="center"/>
              <w:rPr>
                <w:rFonts w:ascii="Times" w:hAnsi="Times" w:cs="Times New Roman"/>
                <w:b/>
                <w:bCs/>
                <w:lang w:val="es-ES"/>
              </w:rPr>
            </w:pPr>
            <w:r w:rsidRPr="00C10B2D">
              <w:rPr>
                <w:rFonts w:ascii="Times" w:hAnsi="Times" w:cs="Times New Roman"/>
                <w:b/>
                <w:bCs/>
                <w:lang w:val="es-ES"/>
              </w:rPr>
              <w:t>VALOR TOTAL</w:t>
            </w:r>
          </w:p>
        </w:tc>
        <w:tc>
          <w:tcPr>
            <w:tcW w:w="1701" w:type="dxa"/>
            <w:tcBorders>
              <w:top w:val="double" w:sz="4" w:space="0" w:color="auto"/>
              <w:left w:val="double" w:sz="4" w:space="0" w:color="auto"/>
              <w:bottom w:val="double" w:sz="4" w:space="0" w:color="auto"/>
              <w:right w:val="double" w:sz="4" w:space="0" w:color="auto"/>
            </w:tcBorders>
            <w:vAlign w:val="center"/>
            <w:hideMark/>
          </w:tcPr>
          <w:p w14:paraId="78C01A31" w14:textId="7C0818A8" w:rsidR="00C10B2D" w:rsidRPr="00C10B2D" w:rsidRDefault="00C10B2D" w:rsidP="00C10B2D">
            <w:pPr>
              <w:jc w:val="center"/>
              <w:rPr>
                <w:rFonts w:ascii="Times" w:hAnsi="Times" w:cs="Times New Roman"/>
                <w:b/>
                <w:bCs/>
                <w:lang w:val="es-ES"/>
              </w:rPr>
            </w:pPr>
            <w:r w:rsidRPr="00C10B2D">
              <w:rPr>
                <w:rFonts w:ascii="Times" w:hAnsi="Times" w:cs="Times New Roman"/>
                <w:b/>
                <w:bCs/>
                <w:lang w:val="es-ES"/>
              </w:rPr>
              <w:t>USD  2.</w:t>
            </w:r>
            <w:r w:rsidR="00572636" w:rsidRPr="005456C7">
              <w:rPr>
                <w:rFonts w:ascii="Times" w:hAnsi="Times" w:cs="Times New Roman"/>
                <w:b/>
                <w:bCs/>
                <w:lang w:val="es-ES"/>
              </w:rPr>
              <w:t>611</w:t>
            </w:r>
          </w:p>
        </w:tc>
        <w:tc>
          <w:tcPr>
            <w:tcW w:w="1656" w:type="dxa"/>
            <w:tcBorders>
              <w:top w:val="double" w:sz="4" w:space="0" w:color="auto"/>
              <w:left w:val="double" w:sz="4" w:space="0" w:color="auto"/>
              <w:bottom w:val="double" w:sz="4" w:space="0" w:color="auto"/>
              <w:right w:val="double" w:sz="4" w:space="0" w:color="auto"/>
            </w:tcBorders>
            <w:vAlign w:val="center"/>
            <w:hideMark/>
          </w:tcPr>
          <w:p w14:paraId="7CB9C6B4" w14:textId="1E86CAF1" w:rsidR="00C10B2D" w:rsidRPr="00C10B2D" w:rsidRDefault="00C10B2D" w:rsidP="00C10B2D">
            <w:pPr>
              <w:jc w:val="center"/>
              <w:rPr>
                <w:rFonts w:ascii="Times" w:hAnsi="Times" w:cs="Times New Roman"/>
                <w:b/>
                <w:bCs/>
                <w:lang w:val="es-ES"/>
              </w:rPr>
            </w:pPr>
            <w:r w:rsidRPr="00C10B2D">
              <w:rPr>
                <w:rFonts w:ascii="Times" w:hAnsi="Times" w:cs="Times New Roman"/>
                <w:b/>
                <w:bCs/>
                <w:lang w:val="es-ES"/>
              </w:rPr>
              <w:t>USD  2.4</w:t>
            </w:r>
            <w:r w:rsidR="00572636" w:rsidRPr="005456C7">
              <w:rPr>
                <w:rFonts w:ascii="Times" w:hAnsi="Times" w:cs="Times New Roman"/>
                <w:b/>
                <w:bCs/>
                <w:lang w:val="es-ES"/>
              </w:rPr>
              <w:t>86</w:t>
            </w:r>
          </w:p>
        </w:tc>
        <w:tc>
          <w:tcPr>
            <w:tcW w:w="2205" w:type="dxa"/>
            <w:tcBorders>
              <w:top w:val="double" w:sz="4" w:space="0" w:color="auto"/>
              <w:left w:val="double" w:sz="4" w:space="0" w:color="auto"/>
              <w:bottom w:val="double" w:sz="4" w:space="0" w:color="auto"/>
              <w:right w:val="double" w:sz="4" w:space="0" w:color="auto"/>
            </w:tcBorders>
            <w:vAlign w:val="center"/>
            <w:hideMark/>
          </w:tcPr>
          <w:p w14:paraId="7E08DFCC" w14:textId="05A47A50" w:rsidR="00C10B2D" w:rsidRPr="00C10B2D" w:rsidRDefault="00C10B2D" w:rsidP="00C10B2D">
            <w:pPr>
              <w:jc w:val="center"/>
              <w:rPr>
                <w:rFonts w:ascii="Times" w:hAnsi="Times" w:cs="Times New Roman"/>
                <w:b/>
                <w:bCs/>
                <w:lang w:val="es-ES"/>
              </w:rPr>
            </w:pPr>
            <w:r w:rsidRPr="00C10B2D">
              <w:rPr>
                <w:rFonts w:ascii="Times" w:hAnsi="Times" w:cs="Times New Roman"/>
                <w:b/>
                <w:bCs/>
                <w:lang w:val="es-ES"/>
              </w:rPr>
              <w:t xml:space="preserve">USD   </w:t>
            </w:r>
            <w:r w:rsidR="00572636" w:rsidRPr="005456C7">
              <w:rPr>
                <w:rFonts w:ascii="Times" w:hAnsi="Times" w:cs="Times New Roman"/>
                <w:b/>
                <w:bCs/>
                <w:lang w:val="es-ES"/>
              </w:rPr>
              <w:t>560</w:t>
            </w:r>
          </w:p>
        </w:tc>
      </w:tr>
    </w:tbl>
    <w:p w14:paraId="0D029D1B" w14:textId="77777777" w:rsidR="002563F8" w:rsidRPr="002563F8" w:rsidRDefault="002563F8" w:rsidP="002563F8">
      <w:pPr>
        <w:rPr>
          <w:rFonts w:ascii="Times" w:hAnsi="Times" w:cs="Times New Roman"/>
          <w:b/>
          <w:bCs/>
          <w:lang w:val="es-ES"/>
        </w:rPr>
      </w:pPr>
    </w:p>
    <w:p w14:paraId="3851DCD1" w14:textId="77777777" w:rsidR="002563F8" w:rsidRPr="002563F8" w:rsidRDefault="002563F8" w:rsidP="002563F8">
      <w:pPr>
        <w:rPr>
          <w:rFonts w:ascii="Times" w:hAnsi="Times" w:cs="Times New Roman"/>
          <w:b/>
          <w:bCs/>
          <w:lang w:val="es-ES"/>
        </w:rPr>
      </w:pPr>
    </w:p>
    <w:p w14:paraId="379106C2" w14:textId="77777777" w:rsidR="002563F8" w:rsidRPr="002563F8" w:rsidRDefault="002563F8" w:rsidP="002563F8">
      <w:pPr>
        <w:rPr>
          <w:rFonts w:ascii="Times" w:hAnsi="Times" w:cs="Times New Roman"/>
          <w:b/>
          <w:bCs/>
          <w:lang w:val="es-ES"/>
        </w:rPr>
      </w:pPr>
      <w:r w:rsidRPr="002563F8">
        <w:rPr>
          <w:rFonts w:ascii="Times" w:hAnsi="Times" w:cs="Times New Roman"/>
          <w:b/>
          <w:bCs/>
          <w:lang w:val="es-ES"/>
        </w:rPr>
        <w:t>LOS PRECIOS INCLUYEN:</w:t>
      </w:r>
    </w:p>
    <w:p w14:paraId="0D82B770" w14:textId="721A74F8" w:rsidR="00DF0AD2" w:rsidRPr="005456C7" w:rsidRDefault="00DF0AD2" w:rsidP="00DF0AD2">
      <w:pPr>
        <w:numPr>
          <w:ilvl w:val="0"/>
          <w:numId w:val="1"/>
        </w:numPr>
        <w:rPr>
          <w:rFonts w:ascii="Times" w:hAnsi="Times" w:cs="Times New Roman"/>
          <w:lang w:val="es-ES"/>
        </w:rPr>
      </w:pPr>
      <w:r w:rsidRPr="005456C7">
        <w:rPr>
          <w:rFonts w:ascii="Times" w:hAnsi="Times" w:cs="Times New Roman"/>
          <w:lang w:val="es-ES"/>
        </w:rPr>
        <w:t>Tiquetes aéreos en la ruta del programa.</w:t>
      </w:r>
    </w:p>
    <w:p w14:paraId="667F07F8" w14:textId="51900AEB" w:rsidR="00DF0AD2" w:rsidRPr="005456C7" w:rsidRDefault="00DF0AD2" w:rsidP="00DF0AD2">
      <w:pPr>
        <w:numPr>
          <w:ilvl w:val="0"/>
          <w:numId w:val="1"/>
        </w:numPr>
        <w:rPr>
          <w:rFonts w:ascii="Times" w:hAnsi="Times" w:cs="Times New Roman"/>
          <w:lang w:val="es-ES"/>
        </w:rPr>
      </w:pPr>
      <w:r w:rsidRPr="005456C7">
        <w:rPr>
          <w:rFonts w:ascii="Times" w:hAnsi="Times" w:cs="Times New Roman"/>
          <w:lang w:val="es-ES"/>
        </w:rPr>
        <w:t>Impuestos sobre la tarifa aérea</w:t>
      </w:r>
      <w:r w:rsidRPr="005456C7">
        <w:rPr>
          <w:rFonts w:ascii="Times" w:hAnsi="Times" w:cs="Times New Roman"/>
          <w:lang w:val="es-ES"/>
        </w:rPr>
        <w:t xml:space="preserve"> (sujetos a cambio)</w:t>
      </w:r>
    </w:p>
    <w:p w14:paraId="51BD093B" w14:textId="5105CC64" w:rsidR="002563F8" w:rsidRPr="002563F8" w:rsidRDefault="002563F8" w:rsidP="002563F8">
      <w:pPr>
        <w:numPr>
          <w:ilvl w:val="0"/>
          <w:numId w:val="1"/>
        </w:numPr>
        <w:rPr>
          <w:rFonts w:ascii="Times" w:hAnsi="Times" w:cs="Times New Roman"/>
          <w:lang w:val="es-ES"/>
        </w:rPr>
      </w:pPr>
      <w:r w:rsidRPr="002563F8">
        <w:rPr>
          <w:rFonts w:ascii="Times" w:hAnsi="Times" w:cs="Times New Roman"/>
          <w:lang w:val="es-ES"/>
        </w:rPr>
        <w:t>Alojamiento en los hoteles indicados o similares en categoría Primera 4*</w:t>
      </w:r>
    </w:p>
    <w:p w14:paraId="5C180495" w14:textId="77777777" w:rsidR="002563F8" w:rsidRPr="002563F8" w:rsidRDefault="002563F8" w:rsidP="002563F8">
      <w:pPr>
        <w:numPr>
          <w:ilvl w:val="0"/>
          <w:numId w:val="1"/>
        </w:numPr>
        <w:rPr>
          <w:rFonts w:ascii="Times" w:hAnsi="Times" w:cs="Times New Roman"/>
          <w:lang w:val="es-ES"/>
        </w:rPr>
      </w:pPr>
      <w:r w:rsidRPr="002563F8">
        <w:rPr>
          <w:rFonts w:ascii="Times" w:hAnsi="Times" w:cs="Times New Roman"/>
          <w:lang w:val="es-ES"/>
        </w:rPr>
        <w:t>2 noches de alojamiento en Lima</w:t>
      </w:r>
    </w:p>
    <w:p w14:paraId="2074B467" w14:textId="77777777" w:rsidR="002563F8" w:rsidRPr="002563F8" w:rsidRDefault="002563F8" w:rsidP="002563F8">
      <w:pPr>
        <w:numPr>
          <w:ilvl w:val="0"/>
          <w:numId w:val="1"/>
        </w:numPr>
        <w:rPr>
          <w:rFonts w:ascii="Times" w:hAnsi="Times" w:cs="Times New Roman"/>
          <w:lang w:val="es-ES"/>
        </w:rPr>
      </w:pPr>
      <w:r w:rsidRPr="002563F8">
        <w:rPr>
          <w:rFonts w:ascii="Times" w:hAnsi="Times" w:cs="Times New Roman"/>
          <w:lang w:val="es-ES"/>
        </w:rPr>
        <w:t>3 noches de alojamiento en Cusco</w:t>
      </w:r>
    </w:p>
    <w:p w14:paraId="383998F4" w14:textId="77777777" w:rsidR="002563F8" w:rsidRPr="002563F8" w:rsidRDefault="002563F8" w:rsidP="002563F8">
      <w:pPr>
        <w:numPr>
          <w:ilvl w:val="0"/>
          <w:numId w:val="1"/>
        </w:numPr>
        <w:rPr>
          <w:rFonts w:ascii="Times" w:hAnsi="Times" w:cs="Times New Roman"/>
          <w:lang w:val="es-ES"/>
        </w:rPr>
      </w:pPr>
      <w:r w:rsidRPr="002563F8">
        <w:rPr>
          <w:rFonts w:ascii="Times" w:hAnsi="Times" w:cs="Times New Roman"/>
          <w:lang w:val="es-ES"/>
        </w:rPr>
        <w:t>1 noche de alojamiento en Valle Sagrado</w:t>
      </w:r>
    </w:p>
    <w:p w14:paraId="14AD91B3" w14:textId="77777777" w:rsidR="002563F8" w:rsidRPr="002563F8" w:rsidRDefault="002563F8" w:rsidP="002563F8">
      <w:pPr>
        <w:numPr>
          <w:ilvl w:val="0"/>
          <w:numId w:val="1"/>
        </w:numPr>
        <w:rPr>
          <w:rFonts w:ascii="Times" w:hAnsi="Times" w:cs="Times New Roman"/>
          <w:lang w:val="es-ES"/>
        </w:rPr>
      </w:pPr>
      <w:r w:rsidRPr="002563F8">
        <w:rPr>
          <w:rFonts w:ascii="Times" w:hAnsi="Times" w:cs="Times New Roman"/>
          <w:lang w:val="es-ES"/>
        </w:rPr>
        <w:t>Desayunos diarios tipo buffet</w:t>
      </w:r>
    </w:p>
    <w:p w14:paraId="61BB3753" w14:textId="77777777" w:rsidR="002563F8" w:rsidRPr="002563F8" w:rsidRDefault="002563F8" w:rsidP="002563F8">
      <w:pPr>
        <w:numPr>
          <w:ilvl w:val="0"/>
          <w:numId w:val="1"/>
        </w:numPr>
        <w:rPr>
          <w:rFonts w:ascii="Times" w:hAnsi="Times" w:cs="Times New Roman"/>
          <w:lang w:val="es-ES"/>
        </w:rPr>
      </w:pPr>
      <w:r w:rsidRPr="002563F8">
        <w:rPr>
          <w:rFonts w:ascii="Times" w:hAnsi="Times" w:cs="Times New Roman"/>
          <w:lang w:val="es-ES"/>
        </w:rPr>
        <w:t>2 almuerzos (sin bebidas)</w:t>
      </w:r>
    </w:p>
    <w:p w14:paraId="664646F0" w14:textId="77777777" w:rsidR="002563F8" w:rsidRPr="002563F8" w:rsidRDefault="002563F8" w:rsidP="002563F8">
      <w:pPr>
        <w:numPr>
          <w:ilvl w:val="0"/>
          <w:numId w:val="1"/>
        </w:numPr>
        <w:rPr>
          <w:rFonts w:ascii="Times" w:hAnsi="Times" w:cs="Times New Roman"/>
          <w:lang w:val="es-ES"/>
        </w:rPr>
      </w:pPr>
      <w:r w:rsidRPr="002563F8">
        <w:rPr>
          <w:rFonts w:ascii="Times" w:hAnsi="Times" w:cs="Times New Roman"/>
          <w:lang w:val="es-ES"/>
        </w:rPr>
        <w:t xml:space="preserve">Tour de medio día a la ciudad de Lima </w:t>
      </w:r>
    </w:p>
    <w:p w14:paraId="311C5296" w14:textId="77777777" w:rsidR="002563F8" w:rsidRPr="002563F8" w:rsidRDefault="002563F8" w:rsidP="002563F8">
      <w:pPr>
        <w:numPr>
          <w:ilvl w:val="0"/>
          <w:numId w:val="1"/>
        </w:numPr>
        <w:rPr>
          <w:rFonts w:ascii="Times" w:hAnsi="Times" w:cs="Times New Roman"/>
          <w:lang w:val="es-ES"/>
        </w:rPr>
      </w:pPr>
      <w:r w:rsidRPr="002563F8">
        <w:rPr>
          <w:rFonts w:ascii="Times" w:hAnsi="Times" w:cs="Times New Roman"/>
          <w:lang w:val="es-ES"/>
        </w:rPr>
        <w:t xml:space="preserve">Tour de medio día de la ciudad de Cusco, incluye Mercado San Pedro, Catedral, Coricancha, San Blas y </w:t>
      </w:r>
      <w:proofErr w:type="spellStart"/>
      <w:r w:rsidRPr="002563F8">
        <w:rPr>
          <w:rFonts w:ascii="Times" w:hAnsi="Times" w:cs="Times New Roman"/>
          <w:lang w:val="es-ES"/>
        </w:rPr>
        <w:t>Sacsayhuaman</w:t>
      </w:r>
      <w:proofErr w:type="spellEnd"/>
    </w:p>
    <w:p w14:paraId="2698FF76" w14:textId="77777777" w:rsidR="002563F8" w:rsidRPr="002563F8" w:rsidRDefault="002563F8" w:rsidP="002563F8">
      <w:pPr>
        <w:numPr>
          <w:ilvl w:val="0"/>
          <w:numId w:val="1"/>
        </w:numPr>
        <w:rPr>
          <w:rFonts w:ascii="Times" w:hAnsi="Times" w:cs="Times New Roman"/>
          <w:lang w:val="es-ES"/>
        </w:rPr>
      </w:pPr>
      <w:r w:rsidRPr="002563F8">
        <w:rPr>
          <w:rFonts w:ascii="Times" w:hAnsi="Times" w:cs="Times New Roman"/>
          <w:lang w:val="es-ES"/>
        </w:rPr>
        <w:t>Boleto turístico completo de cusco (BTC)</w:t>
      </w:r>
    </w:p>
    <w:p w14:paraId="568D29D5" w14:textId="5B9136C3" w:rsidR="002563F8" w:rsidRPr="002563F8" w:rsidRDefault="002563F8" w:rsidP="002563F8">
      <w:pPr>
        <w:numPr>
          <w:ilvl w:val="0"/>
          <w:numId w:val="1"/>
        </w:numPr>
        <w:rPr>
          <w:rFonts w:ascii="Times" w:hAnsi="Times" w:cs="Times New Roman"/>
          <w:lang w:val="es-ES"/>
        </w:rPr>
      </w:pPr>
      <w:r w:rsidRPr="002563F8">
        <w:rPr>
          <w:rFonts w:ascii="Times" w:hAnsi="Times" w:cs="Times New Roman"/>
          <w:lang w:val="es-ES"/>
        </w:rPr>
        <w:t xml:space="preserve">Tour de día completo a Chinchero, Fortaleza de Ollantaytambo y Museo Vivo de </w:t>
      </w:r>
      <w:proofErr w:type="spellStart"/>
      <w:r w:rsidRPr="002563F8">
        <w:rPr>
          <w:rFonts w:ascii="Times" w:hAnsi="Times" w:cs="Times New Roman"/>
          <w:lang w:val="es-ES"/>
        </w:rPr>
        <w:t>Yucay</w:t>
      </w:r>
      <w:proofErr w:type="spellEnd"/>
      <w:r w:rsidR="00ED6E2E" w:rsidRPr="005456C7">
        <w:rPr>
          <w:rFonts w:ascii="Times" w:hAnsi="Times" w:cs="Times New Roman"/>
          <w:lang w:val="es-ES"/>
        </w:rPr>
        <w:t xml:space="preserve"> en Valle Sagrado </w:t>
      </w:r>
    </w:p>
    <w:p w14:paraId="008AB3AA" w14:textId="77777777" w:rsidR="002563F8" w:rsidRPr="002563F8" w:rsidRDefault="002563F8" w:rsidP="002563F8">
      <w:pPr>
        <w:numPr>
          <w:ilvl w:val="0"/>
          <w:numId w:val="1"/>
        </w:numPr>
        <w:rPr>
          <w:rFonts w:ascii="Times" w:hAnsi="Times" w:cs="Times New Roman"/>
          <w:lang w:val="es-ES"/>
        </w:rPr>
      </w:pPr>
      <w:r w:rsidRPr="002563F8">
        <w:rPr>
          <w:rFonts w:ascii="Times" w:hAnsi="Times" w:cs="Times New Roman"/>
          <w:lang w:val="es-ES"/>
        </w:rPr>
        <w:t>Tour de día completo a Machu Picchu con guía de sitio</w:t>
      </w:r>
    </w:p>
    <w:p w14:paraId="641B27B8" w14:textId="77777777" w:rsidR="002563F8" w:rsidRPr="002563F8" w:rsidRDefault="002563F8" w:rsidP="002563F8">
      <w:pPr>
        <w:numPr>
          <w:ilvl w:val="0"/>
          <w:numId w:val="1"/>
        </w:numPr>
        <w:rPr>
          <w:rFonts w:ascii="Times" w:hAnsi="Times" w:cs="Times New Roman"/>
          <w:lang w:val="es-ES"/>
        </w:rPr>
      </w:pPr>
      <w:r w:rsidRPr="002563F8">
        <w:rPr>
          <w:rFonts w:ascii="Times" w:hAnsi="Times" w:cs="Times New Roman"/>
          <w:lang w:val="es-ES"/>
        </w:rPr>
        <w:t xml:space="preserve">Tickets de tren de ida y retorno Voyager o </w:t>
      </w:r>
      <w:proofErr w:type="spellStart"/>
      <w:r w:rsidRPr="002563F8">
        <w:rPr>
          <w:rFonts w:ascii="Times" w:hAnsi="Times" w:cs="Times New Roman"/>
          <w:lang w:val="es-ES"/>
        </w:rPr>
        <w:t>Expedition</w:t>
      </w:r>
      <w:proofErr w:type="spellEnd"/>
    </w:p>
    <w:p w14:paraId="3995D3B5" w14:textId="56E1FDE7" w:rsidR="002563F8" w:rsidRPr="002563F8" w:rsidRDefault="002563F8" w:rsidP="002563F8">
      <w:pPr>
        <w:numPr>
          <w:ilvl w:val="0"/>
          <w:numId w:val="1"/>
        </w:numPr>
        <w:rPr>
          <w:rFonts w:ascii="Times" w:hAnsi="Times" w:cs="Times New Roman"/>
          <w:lang w:val="es-ES"/>
        </w:rPr>
      </w:pPr>
      <w:r w:rsidRPr="002563F8">
        <w:rPr>
          <w:rFonts w:ascii="Times" w:hAnsi="Times" w:cs="Times New Roman"/>
          <w:lang w:val="es-ES"/>
        </w:rPr>
        <w:t>Tarjeta de asistencia médica (</w:t>
      </w:r>
      <w:r w:rsidR="00ED6E2E" w:rsidRPr="005456C7">
        <w:rPr>
          <w:rFonts w:ascii="Times" w:hAnsi="Times" w:cs="Times New Roman"/>
          <w:lang w:val="es-ES"/>
        </w:rPr>
        <w:t xml:space="preserve">Pasajeros a partir de </w:t>
      </w:r>
      <w:r w:rsidRPr="002563F8">
        <w:rPr>
          <w:rFonts w:ascii="Times" w:hAnsi="Times" w:cs="Times New Roman"/>
          <w:lang w:val="es-ES"/>
        </w:rPr>
        <w:t xml:space="preserve">70 años pagan suplemento </w:t>
      </w:r>
      <w:r w:rsidR="00ED6E2E" w:rsidRPr="005456C7">
        <w:rPr>
          <w:rFonts w:ascii="Times" w:hAnsi="Times" w:cs="Times New Roman"/>
          <w:lang w:val="es-ES"/>
        </w:rPr>
        <w:t>en</w:t>
      </w:r>
      <w:r w:rsidRPr="002563F8">
        <w:rPr>
          <w:rFonts w:ascii="Times" w:hAnsi="Times" w:cs="Times New Roman"/>
          <w:lang w:val="es-ES"/>
        </w:rPr>
        <w:t xml:space="preserve"> </w:t>
      </w:r>
      <w:r w:rsidRPr="002563F8">
        <w:rPr>
          <w:rFonts w:ascii="Times" w:hAnsi="Times" w:cs="Times New Roman"/>
          <w:b/>
          <w:bCs/>
          <w:lang w:val="es-ES"/>
        </w:rPr>
        <w:t>USD</w:t>
      </w:r>
      <w:r w:rsidRPr="002563F8">
        <w:rPr>
          <w:rFonts w:ascii="Times" w:hAnsi="Times" w:cs="Times New Roman"/>
          <w:lang w:val="es-ES"/>
        </w:rPr>
        <w:t>)</w:t>
      </w:r>
    </w:p>
    <w:p w14:paraId="18F07DFE" w14:textId="487446CF" w:rsidR="00DD5C53" w:rsidRPr="005456C7" w:rsidRDefault="00DD5C53" w:rsidP="00DD5C53">
      <w:pPr>
        <w:numPr>
          <w:ilvl w:val="0"/>
          <w:numId w:val="1"/>
        </w:numPr>
        <w:rPr>
          <w:rFonts w:ascii="Times" w:hAnsi="Times" w:cs="Times New Roman"/>
          <w:lang w:val="es-ES"/>
        </w:rPr>
      </w:pPr>
      <w:r w:rsidRPr="005456C7">
        <w:rPr>
          <w:rFonts w:ascii="Times" w:hAnsi="Times" w:cs="Times New Roman"/>
          <w:lang w:val="es-ES"/>
        </w:rPr>
        <w:t xml:space="preserve">Traslados Hotel / Ollanta / Hotel con guía en servicio compartido </w:t>
      </w:r>
    </w:p>
    <w:p w14:paraId="2736EDCC" w14:textId="7302BF70" w:rsidR="002563F8" w:rsidRPr="002563F8" w:rsidRDefault="00DD5C53" w:rsidP="00DD5C53">
      <w:pPr>
        <w:numPr>
          <w:ilvl w:val="0"/>
          <w:numId w:val="1"/>
        </w:numPr>
        <w:rPr>
          <w:rFonts w:ascii="Times" w:hAnsi="Times" w:cs="Times New Roman"/>
          <w:lang w:val="es-ES"/>
        </w:rPr>
      </w:pPr>
      <w:r w:rsidRPr="005456C7">
        <w:rPr>
          <w:rFonts w:ascii="Times" w:hAnsi="Times" w:cs="Times New Roman"/>
          <w:lang w:val="es-ES"/>
        </w:rPr>
        <w:t>Traslados Aeropuerto / Hotel / Aeropuerto con representante</w:t>
      </w:r>
    </w:p>
    <w:p w14:paraId="014D766B" w14:textId="77777777" w:rsidR="002563F8" w:rsidRPr="002563F8" w:rsidRDefault="002563F8" w:rsidP="002563F8">
      <w:pPr>
        <w:rPr>
          <w:rFonts w:ascii="Times" w:hAnsi="Times" w:cs="Times New Roman"/>
          <w:lang w:val="es-ES"/>
        </w:rPr>
      </w:pPr>
    </w:p>
    <w:p w14:paraId="4A744038" w14:textId="77777777" w:rsidR="009268CE" w:rsidRPr="005456C7" w:rsidRDefault="009268CE" w:rsidP="002563F8">
      <w:pPr>
        <w:rPr>
          <w:rFonts w:ascii="Times" w:hAnsi="Times" w:cs="Times New Roman"/>
          <w:b/>
          <w:bCs/>
          <w:lang w:val="es-ES"/>
        </w:rPr>
      </w:pPr>
    </w:p>
    <w:p w14:paraId="13C4890B" w14:textId="4A877A86" w:rsidR="002563F8" w:rsidRPr="002563F8" w:rsidRDefault="002563F8" w:rsidP="002563F8">
      <w:pPr>
        <w:rPr>
          <w:rFonts w:ascii="Times" w:hAnsi="Times" w:cs="Times New Roman"/>
          <w:b/>
          <w:bCs/>
          <w:lang w:val="es-ES"/>
        </w:rPr>
      </w:pPr>
      <w:r w:rsidRPr="002563F8">
        <w:rPr>
          <w:rFonts w:ascii="Times" w:hAnsi="Times" w:cs="Times New Roman"/>
          <w:b/>
          <w:bCs/>
          <w:lang w:val="es-ES"/>
        </w:rPr>
        <w:t>LOS PRECIOS NO INCLUYEN:</w:t>
      </w:r>
    </w:p>
    <w:p w14:paraId="75CA17E0" w14:textId="67194F58" w:rsidR="002563F8" w:rsidRPr="002563F8" w:rsidRDefault="002563F8" w:rsidP="002563F8">
      <w:pPr>
        <w:numPr>
          <w:ilvl w:val="0"/>
          <w:numId w:val="2"/>
        </w:numPr>
        <w:rPr>
          <w:rFonts w:ascii="Times" w:hAnsi="Times" w:cs="Times New Roman"/>
          <w:lang w:val="es-ES"/>
        </w:rPr>
      </w:pPr>
      <w:r w:rsidRPr="002563F8">
        <w:rPr>
          <w:rFonts w:ascii="Times" w:hAnsi="Times" w:cs="Times New Roman"/>
          <w:lang w:val="es-ES"/>
        </w:rPr>
        <w:t xml:space="preserve">Tiquetes aéreos </w:t>
      </w:r>
      <w:r w:rsidR="00DF0AD2" w:rsidRPr="005456C7">
        <w:rPr>
          <w:rFonts w:ascii="Times" w:hAnsi="Times" w:cs="Times New Roman"/>
          <w:lang w:val="es-ES"/>
        </w:rPr>
        <w:t>desde otras ciudades de Colombia</w:t>
      </w:r>
    </w:p>
    <w:p w14:paraId="3CD1A4B0" w14:textId="77777777" w:rsidR="002563F8" w:rsidRPr="002563F8" w:rsidRDefault="002563F8" w:rsidP="002563F8">
      <w:pPr>
        <w:numPr>
          <w:ilvl w:val="0"/>
          <w:numId w:val="2"/>
        </w:numPr>
        <w:rPr>
          <w:rFonts w:ascii="Times" w:hAnsi="Times" w:cs="Times New Roman"/>
          <w:lang w:val="es-ES"/>
        </w:rPr>
      </w:pPr>
      <w:r w:rsidRPr="002563F8">
        <w:rPr>
          <w:rFonts w:ascii="Times" w:hAnsi="Times" w:cs="Times New Roman"/>
          <w:lang w:val="es-ES"/>
        </w:rPr>
        <w:t>Comidas y bebidas no especificadas</w:t>
      </w:r>
    </w:p>
    <w:p w14:paraId="51A7B845" w14:textId="77777777" w:rsidR="002563F8" w:rsidRPr="002563F8" w:rsidRDefault="002563F8" w:rsidP="002563F8">
      <w:pPr>
        <w:numPr>
          <w:ilvl w:val="0"/>
          <w:numId w:val="2"/>
        </w:numPr>
        <w:rPr>
          <w:rFonts w:ascii="Times" w:hAnsi="Times" w:cs="Times New Roman"/>
          <w:lang w:val="es-ES"/>
        </w:rPr>
      </w:pPr>
      <w:r w:rsidRPr="002563F8">
        <w:rPr>
          <w:rFonts w:ascii="Times" w:hAnsi="Times" w:cs="Times New Roman"/>
          <w:lang w:val="es-ES"/>
        </w:rPr>
        <w:t>Traslados donde no este contemplado</w:t>
      </w:r>
    </w:p>
    <w:p w14:paraId="2A552215" w14:textId="77777777" w:rsidR="002563F8" w:rsidRPr="005456C7" w:rsidRDefault="002563F8" w:rsidP="002563F8">
      <w:pPr>
        <w:numPr>
          <w:ilvl w:val="0"/>
          <w:numId w:val="2"/>
        </w:numPr>
        <w:rPr>
          <w:rFonts w:ascii="Times" w:hAnsi="Times" w:cs="Times New Roman"/>
          <w:lang w:val="es-ES"/>
        </w:rPr>
      </w:pPr>
      <w:r w:rsidRPr="002563F8">
        <w:rPr>
          <w:rFonts w:ascii="Times" w:hAnsi="Times" w:cs="Times New Roman"/>
          <w:lang w:val="es-ES"/>
        </w:rPr>
        <w:t>Excursiones y/o tours opcionales</w:t>
      </w:r>
    </w:p>
    <w:p w14:paraId="31BC8F6A" w14:textId="72C41756" w:rsidR="00D47836" w:rsidRPr="002563F8" w:rsidRDefault="00D47836" w:rsidP="002563F8">
      <w:pPr>
        <w:numPr>
          <w:ilvl w:val="0"/>
          <w:numId w:val="2"/>
        </w:numPr>
        <w:rPr>
          <w:rFonts w:ascii="Times" w:hAnsi="Times" w:cs="Times New Roman"/>
          <w:lang w:val="es-ES"/>
        </w:rPr>
      </w:pPr>
      <w:r w:rsidRPr="005456C7">
        <w:rPr>
          <w:rFonts w:ascii="Times" w:hAnsi="Times" w:cs="Times New Roman"/>
          <w:lang w:val="es-ES"/>
        </w:rPr>
        <w:t xml:space="preserve">Entradas a lugares no indicados </w:t>
      </w:r>
    </w:p>
    <w:p w14:paraId="1F095280" w14:textId="77777777" w:rsidR="002563F8" w:rsidRPr="002563F8" w:rsidRDefault="002563F8" w:rsidP="002563F8">
      <w:pPr>
        <w:numPr>
          <w:ilvl w:val="0"/>
          <w:numId w:val="2"/>
        </w:numPr>
        <w:rPr>
          <w:rFonts w:ascii="Times" w:hAnsi="Times" w:cs="Times New Roman"/>
          <w:lang w:val="es-ES"/>
        </w:rPr>
      </w:pPr>
      <w:r w:rsidRPr="002563F8">
        <w:rPr>
          <w:rFonts w:ascii="Times" w:hAnsi="Times" w:cs="Times New Roman"/>
          <w:lang w:val="es-ES"/>
        </w:rPr>
        <w:t xml:space="preserve">Propinas a maleteros, conductores y guías </w:t>
      </w:r>
    </w:p>
    <w:p w14:paraId="43AECE4B" w14:textId="77777777" w:rsidR="002563F8" w:rsidRPr="002563F8" w:rsidRDefault="002563F8" w:rsidP="002563F8">
      <w:pPr>
        <w:numPr>
          <w:ilvl w:val="0"/>
          <w:numId w:val="2"/>
        </w:numPr>
        <w:rPr>
          <w:rFonts w:ascii="Times" w:hAnsi="Times" w:cs="Times New Roman"/>
          <w:lang w:val="es-ES"/>
        </w:rPr>
      </w:pPr>
      <w:r w:rsidRPr="002563F8">
        <w:rPr>
          <w:rFonts w:ascii="Times" w:hAnsi="Times" w:cs="Times New Roman"/>
          <w:lang w:val="es-ES"/>
        </w:rPr>
        <w:t>Servicios no especificados</w:t>
      </w:r>
    </w:p>
    <w:p w14:paraId="242CEC43" w14:textId="77777777" w:rsidR="002563F8" w:rsidRPr="002563F8" w:rsidRDefault="002563F8" w:rsidP="002563F8">
      <w:pPr>
        <w:numPr>
          <w:ilvl w:val="0"/>
          <w:numId w:val="2"/>
        </w:numPr>
        <w:rPr>
          <w:rFonts w:ascii="Times" w:hAnsi="Times" w:cs="Times New Roman"/>
          <w:lang w:val="es-ES"/>
        </w:rPr>
      </w:pPr>
      <w:r w:rsidRPr="002563F8">
        <w:rPr>
          <w:rFonts w:ascii="Times" w:hAnsi="Times" w:cs="Times New Roman"/>
          <w:lang w:val="es-ES"/>
        </w:rPr>
        <w:t>Gastos personales (lavandería, llamadas telefónicas, seguro de viaje, etc.)</w:t>
      </w:r>
    </w:p>
    <w:p w14:paraId="6A709816" w14:textId="77777777" w:rsidR="002563F8" w:rsidRPr="002563F8" w:rsidRDefault="002563F8" w:rsidP="002563F8">
      <w:pPr>
        <w:numPr>
          <w:ilvl w:val="0"/>
          <w:numId w:val="2"/>
        </w:numPr>
        <w:rPr>
          <w:rFonts w:ascii="Times" w:hAnsi="Times" w:cs="Times New Roman"/>
          <w:lang w:val="es-ES"/>
        </w:rPr>
      </w:pPr>
      <w:r w:rsidRPr="002563F8">
        <w:rPr>
          <w:rFonts w:ascii="Times" w:hAnsi="Times" w:cs="Times New Roman"/>
          <w:lang w:val="es-ES"/>
        </w:rPr>
        <w:t xml:space="preserve">2% fee bancario   </w:t>
      </w:r>
    </w:p>
    <w:p w14:paraId="7C876459" w14:textId="77777777" w:rsidR="002563F8" w:rsidRPr="005456C7" w:rsidRDefault="002563F8" w:rsidP="002563F8">
      <w:pPr>
        <w:rPr>
          <w:rFonts w:ascii="Times" w:hAnsi="Times" w:cs="Times New Roman"/>
          <w:lang w:val="es-ES"/>
        </w:rPr>
      </w:pPr>
    </w:p>
    <w:p w14:paraId="236E3029" w14:textId="77777777" w:rsidR="001B40F5" w:rsidRPr="005456C7" w:rsidRDefault="001B40F5" w:rsidP="002563F8">
      <w:pPr>
        <w:rPr>
          <w:rFonts w:ascii="Times" w:hAnsi="Times" w:cs="Times New Roman"/>
          <w:lang w:val="es-ES"/>
        </w:rPr>
      </w:pPr>
    </w:p>
    <w:p w14:paraId="3C07C75E" w14:textId="77777777" w:rsidR="001B40F5" w:rsidRPr="005456C7" w:rsidRDefault="001B40F5" w:rsidP="002563F8">
      <w:pPr>
        <w:rPr>
          <w:rFonts w:ascii="Times" w:hAnsi="Times" w:cs="Times New Roman"/>
          <w:lang w:val="es-ES"/>
        </w:rPr>
      </w:pPr>
    </w:p>
    <w:p w14:paraId="4D1146DB" w14:textId="77777777" w:rsidR="001B40F5" w:rsidRPr="002563F8" w:rsidRDefault="001B40F5" w:rsidP="002563F8">
      <w:pPr>
        <w:rPr>
          <w:rFonts w:ascii="Times" w:hAnsi="Times" w:cs="Times New Roman"/>
          <w:lang w:val="es-ES"/>
        </w:rPr>
      </w:pPr>
    </w:p>
    <w:p w14:paraId="21DEBEBD" w14:textId="77777777" w:rsidR="009268CE" w:rsidRPr="005456C7" w:rsidRDefault="009268CE" w:rsidP="002563F8">
      <w:pPr>
        <w:rPr>
          <w:rFonts w:ascii="Times" w:hAnsi="Times" w:cs="Times New Roman"/>
          <w:b/>
          <w:bCs/>
          <w:lang w:val="es-ES"/>
        </w:rPr>
      </w:pPr>
    </w:p>
    <w:p w14:paraId="71219ACC" w14:textId="68D08081" w:rsidR="002563F8" w:rsidRPr="002563F8" w:rsidRDefault="002563F8" w:rsidP="002563F8">
      <w:pPr>
        <w:rPr>
          <w:rFonts w:ascii="Times" w:hAnsi="Times" w:cs="Times New Roman"/>
          <w:b/>
          <w:bCs/>
          <w:lang w:val="es-ES"/>
        </w:rPr>
      </w:pPr>
      <w:r w:rsidRPr="002563F8">
        <w:rPr>
          <w:rFonts w:ascii="Times" w:hAnsi="Times" w:cs="Times New Roman"/>
          <w:b/>
          <w:bCs/>
          <w:lang w:val="es-ES"/>
        </w:rPr>
        <w:lastRenderedPageBreak/>
        <w:t>HOTELES PREVISTOS O SIMILARES</w:t>
      </w:r>
    </w:p>
    <w:p w14:paraId="313C76AD" w14:textId="77777777" w:rsidR="002563F8" w:rsidRPr="002563F8" w:rsidRDefault="002563F8" w:rsidP="002563F8">
      <w:pPr>
        <w:rPr>
          <w:rFonts w:ascii="Times" w:hAnsi="Times" w:cs="Times New Roman"/>
          <w:b/>
          <w:bCs/>
          <w:lang w:val="es-ES"/>
        </w:rPr>
      </w:pPr>
    </w:p>
    <w:p w14:paraId="77A19A58" w14:textId="72672299" w:rsidR="002563F8" w:rsidRPr="002563F8" w:rsidRDefault="002563F8" w:rsidP="002563F8">
      <w:pPr>
        <w:rPr>
          <w:rFonts w:ascii="Times" w:hAnsi="Times" w:cs="Times New Roman"/>
          <w:b/>
          <w:lang w:val="es-CO"/>
        </w:rPr>
      </w:pPr>
      <w:r w:rsidRPr="002563F8">
        <w:rPr>
          <w:rFonts w:ascii="Times" w:hAnsi="Times" w:cs="Times New Roman"/>
          <w:b/>
          <w:lang w:val="es-CO"/>
        </w:rPr>
        <w:t xml:space="preserve">LIMA </w:t>
      </w:r>
      <w:r w:rsidRPr="002563F8">
        <w:rPr>
          <w:rFonts w:ascii="Times" w:hAnsi="Times" w:cs="Times New Roman"/>
          <w:b/>
          <w:lang w:val="es-CO"/>
        </w:rPr>
        <w:tab/>
      </w:r>
      <w:r w:rsidRPr="002563F8">
        <w:rPr>
          <w:rFonts w:ascii="Times" w:hAnsi="Times" w:cs="Times New Roman"/>
          <w:b/>
          <w:lang w:val="es-CO"/>
        </w:rPr>
        <w:tab/>
      </w:r>
      <w:r w:rsidRPr="002563F8">
        <w:rPr>
          <w:rFonts w:ascii="Times" w:hAnsi="Times" w:cs="Times New Roman"/>
          <w:b/>
          <w:lang w:val="es-CO"/>
        </w:rPr>
        <w:tab/>
      </w:r>
      <w:r w:rsidR="001B7CA0" w:rsidRPr="005456C7">
        <w:rPr>
          <w:rFonts w:ascii="Times" w:hAnsi="Times" w:cs="Times New Roman"/>
          <w:b/>
          <w:lang w:val="es-CO"/>
        </w:rPr>
        <w:t xml:space="preserve">DAZZLER BY WHYNDHAM </w:t>
      </w:r>
      <w:r w:rsidRPr="002563F8">
        <w:rPr>
          <w:rFonts w:ascii="Times" w:hAnsi="Times" w:cs="Times New Roman"/>
          <w:b/>
          <w:lang w:val="es-CO"/>
        </w:rPr>
        <w:t xml:space="preserve">                                        </w:t>
      </w:r>
    </w:p>
    <w:p w14:paraId="0DAB1776" w14:textId="48221E0B" w:rsidR="002563F8" w:rsidRPr="002563F8" w:rsidRDefault="002563F8" w:rsidP="002563F8">
      <w:pPr>
        <w:rPr>
          <w:rFonts w:ascii="Times" w:hAnsi="Times" w:cs="Times New Roman"/>
          <w:b/>
          <w:lang w:val="es-CO"/>
        </w:rPr>
      </w:pPr>
      <w:r w:rsidRPr="002563F8">
        <w:rPr>
          <w:rFonts w:ascii="Times" w:hAnsi="Times" w:cs="Times New Roman"/>
          <w:b/>
          <w:lang w:val="es-CO"/>
        </w:rPr>
        <w:t>CUSCO</w:t>
      </w:r>
      <w:r w:rsidRPr="002563F8">
        <w:rPr>
          <w:rFonts w:ascii="Times" w:hAnsi="Times" w:cs="Times New Roman"/>
          <w:b/>
          <w:lang w:val="es-CO"/>
        </w:rPr>
        <w:tab/>
      </w:r>
      <w:r w:rsidRPr="002563F8">
        <w:rPr>
          <w:rFonts w:ascii="Times" w:hAnsi="Times" w:cs="Times New Roman"/>
          <w:b/>
          <w:lang w:val="es-CO"/>
        </w:rPr>
        <w:tab/>
      </w:r>
      <w:r w:rsidR="001B7CA0" w:rsidRPr="005456C7">
        <w:rPr>
          <w:rFonts w:ascii="Times" w:hAnsi="Times" w:cs="Times New Roman"/>
          <w:b/>
          <w:lang w:val="es-CO"/>
        </w:rPr>
        <w:t xml:space="preserve">SAN AGUSTIN PLAZA </w:t>
      </w:r>
      <w:r w:rsidRPr="002563F8">
        <w:rPr>
          <w:rFonts w:ascii="Times" w:hAnsi="Times" w:cs="Times New Roman"/>
          <w:b/>
          <w:lang w:val="es-CO"/>
        </w:rPr>
        <w:t xml:space="preserve">                                     </w:t>
      </w:r>
    </w:p>
    <w:p w14:paraId="77AFB626" w14:textId="74EBEF96" w:rsidR="002563F8" w:rsidRPr="002563F8" w:rsidRDefault="002563F8" w:rsidP="002563F8">
      <w:pPr>
        <w:rPr>
          <w:rFonts w:ascii="Times" w:hAnsi="Times" w:cs="Times New Roman"/>
          <w:b/>
          <w:lang w:val="es-CO"/>
        </w:rPr>
      </w:pPr>
      <w:r w:rsidRPr="002563F8">
        <w:rPr>
          <w:rFonts w:ascii="Times" w:hAnsi="Times" w:cs="Times New Roman"/>
          <w:b/>
          <w:lang w:val="es-CO"/>
        </w:rPr>
        <w:t>VALLE SAGRADO</w:t>
      </w:r>
      <w:r w:rsidRPr="002563F8">
        <w:rPr>
          <w:rFonts w:ascii="Times" w:hAnsi="Times" w:cs="Times New Roman"/>
          <w:b/>
          <w:lang w:val="es-CO"/>
        </w:rPr>
        <w:tab/>
      </w:r>
      <w:r w:rsidR="001B7CA0" w:rsidRPr="005456C7">
        <w:rPr>
          <w:rFonts w:ascii="Times" w:hAnsi="Times" w:cs="Times New Roman"/>
          <w:b/>
          <w:lang w:val="es-CO"/>
        </w:rPr>
        <w:t xml:space="preserve">LA CASONA DE YUCAY  </w:t>
      </w:r>
      <w:r w:rsidRPr="002563F8">
        <w:rPr>
          <w:rFonts w:ascii="Times" w:hAnsi="Times" w:cs="Times New Roman"/>
          <w:b/>
          <w:lang w:val="es-CO"/>
        </w:rPr>
        <w:t xml:space="preserve"> </w:t>
      </w:r>
    </w:p>
    <w:p w14:paraId="2AEBB70F" w14:textId="77777777" w:rsidR="002563F8" w:rsidRPr="002563F8" w:rsidRDefault="002563F8" w:rsidP="002563F8">
      <w:pPr>
        <w:rPr>
          <w:rFonts w:ascii="Times" w:hAnsi="Times" w:cs="Times New Roman"/>
          <w:b/>
          <w:lang w:val="es-CO"/>
        </w:rPr>
      </w:pPr>
      <w:r w:rsidRPr="002563F8">
        <w:rPr>
          <w:rFonts w:ascii="Times" w:hAnsi="Times" w:cs="Times New Roman"/>
          <w:b/>
          <w:lang w:val="es-CO"/>
        </w:rPr>
        <w:tab/>
      </w:r>
      <w:r w:rsidRPr="002563F8">
        <w:rPr>
          <w:rFonts w:ascii="Times" w:hAnsi="Times" w:cs="Times New Roman"/>
          <w:b/>
          <w:lang w:val="es-CO"/>
        </w:rPr>
        <w:tab/>
      </w:r>
      <w:r w:rsidRPr="002563F8">
        <w:rPr>
          <w:rFonts w:ascii="Times" w:hAnsi="Times" w:cs="Times New Roman"/>
          <w:b/>
          <w:lang w:val="es-CO"/>
        </w:rPr>
        <w:tab/>
      </w:r>
      <w:r w:rsidRPr="002563F8">
        <w:rPr>
          <w:rFonts w:ascii="Times" w:hAnsi="Times" w:cs="Times New Roman"/>
          <w:b/>
          <w:lang w:val="es-CO"/>
        </w:rPr>
        <w:tab/>
      </w:r>
    </w:p>
    <w:p w14:paraId="7A62447C" w14:textId="77777777" w:rsidR="009268CE" w:rsidRPr="005456C7" w:rsidRDefault="009268CE" w:rsidP="00C10B2D">
      <w:pPr>
        <w:rPr>
          <w:rFonts w:ascii="Times" w:hAnsi="Times" w:cs="Times New Roman"/>
          <w:b/>
          <w:lang w:val="es-CO"/>
        </w:rPr>
      </w:pPr>
    </w:p>
    <w:p w14:paraId="50E0B42D" w14:textId="282A5096" w:rsidR="00C10B2D" w:rsidRPr="00C10B2D" w:rsidRDefault="00C10B2D" w:rsidP="00C10B2D">
      <w:pPr>
        <w:rPr>
          <w:rFonts w:ascii="Times" w:hAnsi="Times" w:cs="Times New Roman"/>
          <w:b/>
          <w:lang w:val="es-CO"/>
        </w:rPr>
      </w:pPr>
      <w:r w:rsidRPr="00C10B2D">
        <w:rPr>
          <w:rFonts w:ascii="Times" w:hAnsi="Times" w:cs="Times New Roman"/>
          <w:b/>
          <w:lang w:val="es-CO"/>
        </w:rPr>
        <w:t>VUELOS PREVISTOS: VÍA LATAM AIRLINES</w:t>
      </w:r>
    </w:p>
    <w:p w14:paraId="2FDA799D" w14:textId="77777777" w:rsidR="002563F8" w:rsidRPr="005456C7" w:rsidRDefault="002563F8" w:rsidP="002563F8">
      <w:pPr>
        <w:rPr>
          <w:rFonts w:ascii="Times" w:hAnsi="Times" w:cs="Times New Roman"/>
          <w:b/>
          <w:lang w:val="es-CO"/>
        </w:rPr>
      </w:pPr>
    </w:p>
    <w:tbl>
      <w:tblPr>
        <w:tblStyle w:val="Tablaconcuadrcula"/>
        <w:tblW w:w="9194" w:type="dxa"/>
        <w:tblLook w:val="04A0" w:firstRow="1" w:lastRow="0" w:firstColumn="1" w:lastColumn="0" w:noHBand="0" w:noVBand="1"/>
      </w:tblPr>
      <w:tblGrid>
        <w:gridCol w:w="1951"/>
        <w:gridCol w:w="2753"/>
        <w:gridCol w:w="2245"/>
        <w:gridCol w:w="2245"/>
      </w:tblGrid>
      <w:tr w:rsidR="00096E86" w:rsidRPr="00096E86" w14:paraId="5859EEEA" w14:textId="77777777" w:rsidTr="00096E86">
        <w:tc>
          <w:tcPr>
            <w:tcW w:w="1951" w:type="dxa"/>
            <w:tcBorders>
              <w:top w:val="single" w:sz="4" w:space="0" w:color="auto"/>
              <w:left w:val="single" w:sz="4" w:space="0" w:color="auto"/>
              <w:bottom w:val="single" w:sz="4" w:space="0" w:color="auto"/>
              <w:right w:val="single" w:sz="4" w:space="0" w:color="auto"/>
            </w:tcBorders>
            <w:hideMark/>
          </w:tcPr>
          <w:p w14:paraId="596013F9" w14:textId="77777777" w:rsidR="00096E86" w:rsidRPr="00096E86" w:rsidRDefault="00096E86" w:rsidP="00096E86">
            <w:pPr>
              <w:jc w:val="center"/>
              <w:rPr>
                <w:rFonts w:ascii="Times" w:hAnsi="Times" w:cs="Times New Roman"/>
                <w:b/>
                <w:bCs/>
                <w:lang w:val="es-ES"/>
              </w:rPr>
            </w:pPr>
            <w:r w:rsidRPr="00096E86">
              <w:rPr>
                <w:rFonts w:ascii="Times" w:hAnsi="Times" w:cs="Times New Roman"/>
                <w:b/>
                <w:bCs/>
                <w:lang w:val="es-ES"/>
              </w:rPr>
              <w:t>FECHA</w:t>
            </w:r>
          </w:p>
        </w:tc>
        <w:tc>
          <w:tcPr>
            <w:tcW w:w="2753" w:type="dxa"/>
            <w:tcBorders>
              <w:top w:val="single" w:sz="4" w:space="0" w:color="auto"/>
              <w:left w:val="single" w:sz="4" w:space="0" w:color="auto"/>
              <w:bottom w:val="single" w:sz="4" w:space="0" w:color="auto"/>
              <w:right w:val="single" w:sz="4" w:space="0" w:color="auto"/>
            </w:tcBorders>
            <w:hideMark/>
          </w:tcPr>
          <w:p w14:paraId="55EB27C6" w14:textId="77777777" w:rsidR="00096E86" w:rsidRPr="00096E86" w:rsidRDefault="00096E86" w:rsidP="00096E86">
            <w:pPr>
              <w:jc w:val="center"/>
              <w:rPr>
                <w:rFonts w:ascii="Times" w:hAnsi="Times" w:cs="Times New Roman"/>
                <w:b/>
                <w:bCs/>
                <w:lang w:val="es-ES"/>
              </w:rPr>
            </w:pPr>
            <w:r w:rsidRPr="00096E86">
              <w:rPr>
                <w:rFonts w:ascii="Times" w:hAnsi="Times" w:cs="Times New Roman"/>
                <w:b/>
                <w:bCs/>
                <w:lang w:val="es-ES"/>
              </w:rPr>
              <w:t>RUTA</w:t>
            </w:r>
          </w:p>
        </w:tc>
        <w:tc>
          <w:tcPr>
            <w:tcW w:w="2245" w:type="dxa"/>
            <w:tcBorders>
              <w:top w:val="single" w:sz="4" w:space="0" w:color="auto"/>
              <w:left w:val="single" w:sz="4" w:space="0" w:color="auto"/>
              <w:bottom w:val="single" w:sz="4" w:space="0" w:color="auto"/>
              <w:right w:val="single" w:sz="4" w:space="0" w:color="auto"/>
            </w:tcBorders>
            <w:hideMark/>
          </w:tcPr>
          <w:p w14:paraId="3961BB7C" w14:textId="77777777" w:rsidR="00096E86" w:rsidRPr="00096E86" w:rsidRDefault="00096E86" w:rsidP="00096E86">
            <w:pPr>
              <w:jc w:val="center"/>
              <w:rPr>
                <w:rFonts w:ascii="Times" w:hAnsi="Times" w:cs="Times New Roman"/>
                <w:b/>
                <w:bCs/>
                <w:lang w:val="es-ES"/>
              </w:rPr>
            </w:pPr>
            <w:r w:rsidRPr="00096E86">
              <w:rPr>
                <w:rFonts w:ascii="Times" w:hAnsi="Times" w:cs="Times New Roman"/>
                <w:b/>
                <w:bCs/>
                <w:lang w:val="es-ES"/>
              </w:rPr>
              <w:t>AEROLINEA</w:t>
            </w:r>
          </w:p>
        </w:tc>
        <w:tc>
          <w:tcPr>
            <w:tcW w:w="2245" w:type="dxa"/>
            <w:tcBorders>
              <w:top w:val="single" w:sz="4" w:space="0" w:color="auto"/>
              <w:left w:val="single" w:sz="4" w:space="0" w:color="auto"/>
              <w:bottom w:val="single" w:sz="4" w:space="0" w:color="auto"/>
              <w:right w:val="single" w:sz="4" w:space="0" w:color="auto"/>
            </w:tcBorders>
            <w:hideMark/>
          </w:tcPr>
          <w:p w14:paraId="756254BE" w14:textId="77777777" w:rsidR="00096E86" w:rsidRPr="00096E86" w:rsidRDefault="00096E86" w:rsidP="00096E86">
            <w:pPr>
              <w:jc w:val="center"/>
              <w:rPr>
                <w:rFonts w:ascii="Times" w:hAnsi="Times" w:cs="Times New Roman"/>
                <w:b/>
                <w:bCs/>
                <w:lang w:val="es-ES"/>
              </w:rPr>
            </w:pPr>
            <w:r w:rsidRPr="00096E86">
              <w:rPr>
                <w:rFonts w:ascii="Times" w:hAnsi="Times" w:cs="Times New Roman"/>
                <w:b/>
                <w:bCs/>
                <w:lang w:val="es-ES"/>
              </w:rPr>
              <w:t>HORARIO</w:t>
            </w:r>
          </w:p>
        </w:tc>
      </w:tr>
      <w:tr w:rsidR="00096E86" w:rsidRPr="00096E86" w14:paraId="11C4F072" w14:textId="77777777" w:rsidTr="00282521">
        <w:tc>
          <w:tcPr>
            <w:tcW w:w="1951" w:type="dxa"/>
            <w:tcBorders>
              <w:top w:val="single" w:sz="4" w:space="0" w:color="auto"/>
              <w:left w:val="single" w:sz="4" w:space="0" w:color="auto"/>
              <w:bottom w:val="single" w:sz="4" w:space="0" w:color="auto"/>
              <w:right w:val="single" w:sz="4" w:space="0" w:color="auto"/>
            </w:tcBorders>
          </w:tcPr>
          <w:p w14:paraId="0D2F6472" w14:textId="40FCB800" w:rsidR="00096E86" w:rsidRPr="00096E86" w:rsidRDefault="004A7E35" w:rsidP="00096E86">
            <w:pPr>
              <w:rPr>
                <w:rFonts w:ascii="Times" w:hAnsi="Times" w:cs="Times New Roman"/>
                <w:b/>
                <w:bCs/>
                <w:lang w:val="es-ES"/>
              </w:rPr>
            </w:pPr>
            <w:r w:rsidRPr="005456C7">
              <w:rPr>
                <w:rFonts w:ascii="Times" w:hAnsi="Times" w:cs="Times New Roman"/>
                <w:b/>
                <w:bCs/>
                <w:lang w:val="es-ES"/>
              </w:rPr>
              <w:t xml:space="preserve">Abril 13 </w:t>
            </w:r>
          </w:p>
        </w:tc>
        <w:tc>
          <w:tcPr>
            <w:tcW w:w="2753" w:type="dxa"/>
            <w:tcBorders>
              <w:top w:val="single" w:sz="4" w:space="0" w:color="auto"/>
              <w:left w:val="single" w:sz="4" w:space="0" w:color="auto"/>
              <w:bottom w:val="single" w:sz="4" w:space="0" w:color="auto"/>
              <w:right w:val="single" w:sz="4" w:space="0" w:color="auto"/>
            </w:tcBorders>
            <w:vAlign w:val="center"/>
          </w:tcPr>
          <w:p w14:paraId="6E2D304B" w14:textId="2292AC38" w:rsidR="00096E86" w:rsidRPr="00096E86" w:rsidRDefault="004A7E35" w:rsidP="00096E86">
            <w:pPr>
              <w:jc w:val="center"/>
              <w:rPr>
                <w:rFonts w:ascii="Times" w:hAnsi="Times" w:cs="Times New Roman"/>
                <w:b/>
                <w:bCs/>
                <w:lang w:val="es-ES"/>
              </w:rPr>
            </w:pPr>
            <w:r w:rsidRPr="005456C7">
              <w:rPr>
                <w:rFonts w:ascii="Times" w:hAnsi="Times" w:cs="Times New Roman"/>
                <w:b/>
                <w:bCs/>
                <w:lang w:val="es-ES"/>
              </w:rPr>
              <w:t>Bogotá / Lima</w:t>
            </w:r>
          </w:p>
        </w:tc>
        <w:tc>
          <w:tcPr>
            <w:tcW w:w="2245" w:type="dxa"/>
            <w:tcBorders>
              <w:top w:val="single" w:sz="4" w:space="0" w:color="auto"/>
              <w:left w:val="single" w:sz="4" w:space="0" w:color="auto"/>
              <w:bottom w:val="single" w:sz="4" w:space="0" w:color="auto"/>
              <w:right w:val="single" w:sz="4" w:space="0" w:color="auto"/>
            </w:tcBorders>
            <w:vAlign w:val="center"/>
          </w:tcPr>
          <w:p w14:paraId="56A2A701" w14:textId="5D71D9AA" w:rsidR="00096E86" w:rsidRPr="00096E86" w:rsidRDefault="004A7E35" w:rsidP="00096E86">
            <w:pPr>
              <w:jc w:val="center"/>
              <w:rPr>
                <w:rFonts w:ascii="Times" w:hAnsi="Times" w:cs="Times New Roman"/>
                <w:b/>
                <w:bCs/>
                <w:lang w:val="es-ES"/>
              </w:rPr>
            </w:pPr>
            <w:r w:rsidRPr="005456C7">
              <w:rPr>
                <w:rFonts w:ascii="Times" w:hAnsi="Times" w:cs="Times New Roman"/>
                <w:b/>
                <w:bCs/>
                <w:lang w:val="es-ES"/>
              </w:rPr>
              <w:t>LA 2385</w:t>
            </w:r>
          </w:p>
        </w:tc>
        <w:tc>
          <w:tcPr>
            <w:tcW w:w="2245" w:type="dxa"/>
            <w:tcBorders>
              <w:top w:val="single" w:sz="4" w:space="0" w:color="auto"/>
              <w:left w:val="single" w:sz="4" w:space="0" w:color="auto"/>
              <w:bottom w:val="single" w:sz="4" w:space="0" w:color="auto"/>
              <w:right w:val="single" w:sz="4" w:space="0" w:color="auto"/>
            </w:tcBorders>
            <w:vAlign w:val="center"/>
          </w:tcPr>
          <w:p w14:paraId="38EDB1A6" w14:textId="0CC0F333" w:rsidR="00096E86" w:rsidRPr="00096E86" w:rsidRDefault="00282521" w:rsidP="00096E86">
            <w:pPr>
              <w:rPr>
                <w:rFonts w:ascii="Times" w:hAnsi="Times" w:cs="Times New Roman"/>
                <w:b/>
                <w:bCs/>
                <w:lang w:val="es-ES"/>
              </w:rPr>
            </w:pPr>
            <w:r w:rsidRPr="005456C7">
              <w:rPr>
                <w:rFonts w:ascii="Times" w:hAnsi="Times" w:cs="Times New Roman"/>
                <w:b/>
                <w:bCs/>
                <w:lang w:val="es-ES"/>
              </w:rPr>
              <w:t>12:20 – 15:20</w:t>
            </w:r>
          </w:p>
        </w:tc>
      </w:tr>
      <w:tr w:rsidR="00096E86" w:rsidRPr="00096E86" w14:paraId="111F8D9C" w14:textId="77777777" w:rsidTr="00282521">
        <w:tc>
          <w:tcPr>
            <w:tcW w:w="1951" w:type="dxa"/>
            <w:tcBorders>
              <w:top w:val="single" w:sz="4" w:space="0" w:color="auto"/>
              <w:left w:val="single" w:sz="4" w:space="0" w:color="auto"/>
              <w:bottom w:val="single" w:sz="4" w:space="0" w:color="auto"/>
              <w:right w:val="single" w:sz="4" w:space="0" w:color="auto"/>
            </w:tcBorders>
          </w:tcPr>
          <w:p w14:paraId="4B48EF4C" w14:textId="595198B3" w:rsidR="00096E86" w:rsidRPr="00096E86" w:rsidRDefault="004A7E35" w:rsidP="00096E86">
            <w:pPr>
              <w:rPr>
                <w:rFonts w:ascii="Times" w:hAnsi="Times" w:cs="Times New Roman"/>
                <w:b/>
                <w:bCs/>
                <w:lang w:val="es-ES"/>
              </w:rPr>
            </w:pPr>
            <w:r w:rsidRPr="005456C7">
              <w:rPr>
                <w:rFonts w:ascii="Times" w:hAnsi="Times" w:cs="Times New Roman"/>
                <w:b/>
                <w:bCs/>
                <w:lang w:val="es-ES"/>
              </w:rPr>
              <w:t>Abril 15</w:t>
            </w:r>
          </w:p>
        </w:tc>
        <w:tc>
          <w:tcPr>
            <w:tcW w:w="2753" w:type="dxa"/>
            <w:tcBorders>
              <w:top w:val="single" w:sz="4" w:space="0" w:color="auto"/>
              <w:left w:val="single" w:sz="4" w:space="0" w:color="auto"/>
              <w:bottom w:val="single" w:sz="4" w:space="0" w:color="auto"/>
              <w:right w:val="single" w:sz="4" w:space="0" w:color="auto"/>
            </w:tcBorders>
            <w:vAlign w:val="center"/>
          </w:tcPr>
          <w:p w14:paraId="4811250E" w14:textId="6F60ACAB" w:rsidR="00096E86" w:rsidRPr="00096E86" w:rsidRDefault="004A7E35" w:rsidP="00096E86">
            <w:pPr>
              <w:jc w:val="center"/>
              <w:rPr>
                <w:rFonts w:ascii="Times" w:hAnsi="Times" w:cs="Times New Roman"/>
                <w:b/>
                <w:bCs/>
                <w:lang w:val="es-ES"/>
              </w:rPr>
            </w:pPr>
            <w:r w:rsidRPr="005456C7">
              <w:rPr>
                <w:rFonts w:ascii="Times" w:hAnsi="Times" w:cs="Times New Roman"/>
                <w:b/>
                <w:bCs/>
                <w:lang w:val="es-ES"/>
              </w:rPr>
              <w:t>Lima / Cusco</w:t>
            </w:r>
          </w:p>
        </w:tc>
        <w:tc>
          <w:tcPr>
            <w:tcW w:w="2245" w:type="dxa"/>
            <w:tcBorders>
              <w:top w:val="single" w:sz="4" w:space="0" w:color="auto"/>
              <w:left w:val="single" w:sz="4" w:space="0" w:color="auto"/>
              <w:bottom w:val="single" w:sz="4" w:space="0" w:color="auto"/>
              <w:right w:val="single" w:sz="4" w:space="0" w:color="auto"/>
            </w:tcBorders>
            <w:vAlign w:val="center"/>
          </w:tcPr>
          <w:p w14:paraId="54C759E2" w14:textId="24BA3E9B" w:rsidR="00096E86" w:rsidRPr="00096E86" w:rsidRDefault="004A7E35" w:rsidP="00096E86">
            <w:pPr>
              <w:jc w:val="center"/>
              <w:rPr>
                <w:rFonts w:ascii="Times" w:hAnsi="Times" w:cs="Times New Roman"/>
                <w:b/>
                <w:bCs/>
                <w:lang w:val="es-ES"/>
              </w:rPr>
            </w:pPr>
            <w:r w:rsidRPr="005456C7">
              <w:rPr>
                <w:rFonts w:ascii="Times" w:hAnsi="Times" w:cs="Times New Roman"/>
                <w:b/>
                <w:bCs/>
                <w:lang w:val="es-ES"/>
              </w:rPr>
              <w:t>LA 2017</w:t>
            </w:r>
          </w:p>
        </w:tc>
        <w:tc>
          <w:tcPr>
            <w:tcW w:w="2245" w:type="dxa"/>
            <w:tcBorders>
              <w:top w:val="single" w:sz="4" w:space="0" w:color="auto"/>
              <w:left w:val="single" w:sz="4" w:space="0" w:color="auto"/>
              <w:bottom w:val="single" w:sz="4" w:space="0" w:color="auto"/>
              <w:right w:val="single" w:sz="4" w:space="0" w:color="auto"/>
            </w:tcBorders>
            <w:vAlign w:val="center"/>
          </w:tcPr>
          <w:p w14:paraId="7ED01E18" w14:textId="256A38F8" w:rsidR="00096E86" w:rsidRPr="00096E86" w:rsidRDefault="00282521" w:rsidP="00096E86">
            <w:pPr>
              <w:rPr>
                <w:rFonts w:ascii="Times" w:hAnsi="Times" w:cs="Times New Roman"/>
                <w:b/>
                <w:bCs/>
                <w:lang w:val="es-ES"/>
              </w:rPr>
            </w:pPr>
            <w:r w:rsidRPr="005456C7">
              <w:rPr>
                <w:rFonts w:ascii="Times" w:hAnsi="Times" w:cs="Times New Roman"/>
                <w:b/>
                <w:bCs/>
                <w:lang w:val="es-ES"/>
              </w:rPr>
              <w:t>08:45 – 10:05</w:t>
            </w:r>
          </w:p>
        </w:tc>
      </w:tr>
      <w:tr w:rsidR="00096E86" w:rsidRPr="00096E86" w14:paraId="01804ED2" w14:textId="77777777" w:rsidTr="00282521">
        <w:tc>
          <w:tcPr>
            <w:tcW w:w="1951" w:type="dxa"/>
            <w:tcBorders>
              <w:top w:val="single" w:sz="4" w:space="0" w:color="auto"/>
              <w:left w:val="single" w:sz="4" w:space="0" w:color="auto"/>
              <w:bottom w:val="single" w:sz="4" w:space="0" w:color="auto"/>
              <w:right w:val="single" w:sz="4" w:space="0" w:color="auto"/>
            </w:tcBorders>
          </w:tcPr>
          <w:p w14:paraId="02885C23" w14:textId="2D9AB80B" w:rsidR="00096E86" w:rsidRPr="00096E86" w:rsidRDefault="004A7E35" w:rsidP="00096E86">
            <w:pPr>
              <w:rPr>
                <w:rFonts w:ascii="Times" w:hAnsi="Times" w:cs="Times New Roman"/>
                <w:b/>
                <w:bCs/>
                <w:lang w:val="es-ES"/>
              </w:rPr>
            </w:pPr>
            <w:r w:rsidRPr="005456C7">
              <w:rPr>
                <w:rFonts w:ascii="Times" w:hAnsi="Times" w:cs="Times New Roman"/>
                <w:b/>
                <w:bCs/>
                <w:lang w:val="es-ES"/>
              </w:rPr>
              <w:t>Abril 19</w:t>
            </w:r>
          </w:p>
        </w:tc>
        <w:tc>
          <w:tcPr>
            <w:tcW w:w="2753" w:type="dxa"/>
            <w:tcBorders>
              <w:top w:val="single" w:sz="4" w:space="0" w:color="auto"/>
              <w:left w:val="single" w:sz="4" w:space="0" w:color="auto"/>
              <w:bottom w:val="single" w:sz="4" w:space="0" w:color="auto"/>
              <w:right w:val="single" w:sz="4" w:space="0" w:color="auto"/>
            </w:tcBorders>
            <w:vAlign w:val="center"/>
          </w:tcPr>
          <w:p w14:paraId="4443629D" w14:textId="6A846642" w:rsidR="00096E86" w:rsidRPr="00096E86" w:rsidRDefault="004A7E35" w:rsidP="00096E86">
            <w:pPr>
              <w:jc w:val="center"/>
              <w:rPr>
                <w:rFonts w:ascii="Times" w:hAnsi="Times" w:cs="Times New Roman"/>
                <w:b/>
                <w:bCs/>
                <w:lang w:val="es-ES"/>
              </w:rPr>
            </w:pPr>
            <w:r w:rsidRPr="005456C7">
              <w:rPr>
                <w:rFonts w:ascii="Times" w:hAnsi="Times" w:cs="Times New Roman"/>
                <w:b/>
                <w:bCs/>
                <w:lang w:val="es-ES"/>
              </w:rPr>
              <w:t>Cusco / Lima</w:t>
            </w:r>
          </w:p>
        </w:tc>
        <w:tc>
          <w:tcPr>
            <w:tcW w:w="2245" w:type="dxa"/>
            <w:tcBorders>
              <w:top w:val="single" w:sz="4" w:space="0" w:color="auto"/>
              <w:left w:val="single" w:sz="4" w:space="0" w:color="auto"/>
              <w:bottom w:val="single" w:sz="4" w:space="0" w:color="auto"/>
              <w:right w:val="single" w:sz="4" w:space="0" w:color="auto"/>
            </w:tcBorders>
            <w:vAlign w:val="center"/>
          </w:tcPr>
          <w:p w14:paraId="682AE7D8" w14:textId="1977E40B" w:rsidR="00096E86" w:rsidRPr="00096E86" w:rsidRDefault="004A7E35" w:rsidP="00096E86">
            <w:pPr>
              <w:jc w:val="center"/>
              <w:rPr>
                <w:rFonts w:ascii="Times" w:hAnsi="Times" w:cs="Times New Roman"/>
                <w:b/>
                <w:bCs/>
                <w:lang w:val="es-ES"/>
              </w:rPr>
            </w:pPr>
            <w:r w:rsidRPr="005456C7">
              <w:rPr>
                <w:rFonts w:ascii="Times" w:hAnsi="Times" w:cs="Times New Roman"/>
                <w:b/>
                <w:bCs/>
                <w:lang w:val="es-ES"/>
              </w:rPr>
              <w:t>LA 2008</w:t>
            </w:r>
          </w:p>
        </w:tc>
        <w:tc>
          <w:tcPr>
            <w:tcW w:w="2245" w:type="dxa"/>
            <w:tcBorders>
              <w:top w:val="single" w:sz="4" w:space="0" w:color="auto"/>
              <w:left w:val="single" w:sz="4" w:space="0" w:color="auto"/>
              <w:bottom w:val="single" w:sz="4" w:space="0" w:color="auto"/>
              <w:right w:val="single" w:sz="4" w:space="0" w:color="auto"/>
            </w:tcBorders>
            <w:vAlign w:val="center"/>
          </w:tcPr>
          <w:p w14:paraId="510D2CE6" w14:textId="7F8765B2" w:rsidR="00096E86" w:rsidRPr="00096E86" w:rsidRDefault="00282521" w:rsidP="00096E86">
            <w:pPr>
              <w:rPr>
                <w:rFonts w:ascii="Times" w:hAnsi="Times" w:cs="Times New Roman"/>
                <w:b/>
                <w:bCs/>
                <w:lang w:val="es-ES"/>
              </w:rPr>
            </w:pPr>
            <w:r w:rsidRPr="005456C7">
              <w:rPr>
                <w:rFonts w:ascii="Times" w:hAnsi="Times" w:cs="Times New Roman"/>
                <w:b/>
                <w:bCs/>
                <w:lang w:val="es-ES"/>
              </w:rPr>
              <w:t>09:55 – 11:25</w:t>
            </w:r>
          </w:p>
        </w:tc>
      </w:tr>
      <w:tr w:rsidR="00096E86" w:rsidRPr="00096E86" w14:paraId="386F3CE9" w14:textId="77777777" w:rsidTr="00282521">
        <w:tc>
          <w:tcPr>
            <w:tcW w:w="1951" w:type="dxa"/>
            <w:tcBorders>
              <w:top w:val="single" w:sz="4" w:space="0" w:color="auto"/>
              <w:left w:val="single" w:sz="4" w:space="0" w:color="auto"/>
              <w:bottom w:val="single" w:sz="4" w:space="0" w:color="auto"/>
              <w:right w:val="single" w:sz="4" w:space="0" w:color="auto"/>
            </w:tcBorders>
          </w:tcPr>
          <w:p w14:paraId="325C8AE8" w14:textId="3AFE1744" w:rsidR="00096E86" w:rsidRPr="00096E86" w:rsidRDefault="004A7E35" w:rsidP="00096E86">
            <w:pPr>
              <w:rPr>
                <w:rFonts w:ascii="Times" w:hAnsi="Times" w:cs="Times New Roman"/>
                <w:b/>
                <w:bCs/>
                <w:lang w:val="es-ES"/>
              </w:rPr>
            </w:pPr>
            <w:r w:rsidRPr="005456C7">
              <w:rPr>
                <w:rFonts w:ascii="Times" w:hAnsi="Times" w:cs="Times New Roman"/>
                <w:b/>
                <w:bCs/>
                <w:lang w:val="es-ES"/>
              </w:rPr>
              <w:t xml:space="preserve">Abril 19 </w:t>
            </w:r>
          </w:p>
        </w:tc>
        <w:tc>
          <w:tcPr>
            <w:tcW w:w="2753" w:type="dxa"/>
            <w:tcBorders>
              <w:top w:val="single" w:sz="4" w:space="0" w:color="auto"/>
              <w:left w:val="single" w:sz="4" w:space="0" w:color="auto"/>
              <w:bottom w:val="single" w:sz="4" w:space="0" w:color="auto"/>
              <w:right w:val="single" w:sz="4" w:space="0" w:color="auto"/>
            </w:tcBorders>
            <w:vAlign w:val="center"/>
          </w:tcPr>
          <w:p w14:paraId="2349BE1A" w14:textId="10A3C3EC" w:rsidR="00096E86" w:rsidRPr="00096E86" w:rsidRDefault="004A7E35" w:rsidP="00096E86">
            <w:pPr>
              <w:jc w:val="center"/>
              <w:rPr>
                <w:rFonts w:ascii="Times" w:hAnsi="Times" w:cs="Times New Roman"/>
                <w:b/>
                <w:bCs/>
                <w:lang w:val="es-ES"/>
              </w:rPr>
            </w:pPr>
            <w:r w:rsidRPr="005456C7">
              <w:rPr>
                <w:rFonts w:ascii="Times" w:hAnsi="Times" w:cs="Times New Roman"/>
                <w:b/>
                <w:bCs/>
                <w:lang w:val="es-ES"/>
              </w:rPr>
              <w:t>Lima / Bogotá</w:t>
            </w:r>
          </w:p>
        </w:tc>
        <w:tc>
          <w:tcPr>
            <w:tcW w:w="2245" w:type="dxa"/>
            <w:tcBorders>
              <w:top w:val="single" w:sz="4" w:space="0" w:color="auto"/>
              <w:left w:val="single" w:sz="4" w:space="0" w:color="auto"/>
              <w:bottom w:val="single" w:sz="4" w:space="0" w:color="auto"/>
              <w:right w:val="single" w:sz="4" w:space="0" w:color="auto"/>
            </w:tcBorders>
            <w:vAlign w:val="center"/>
          </w:tcPr>
          <w:p w14:paraId="5F0EA5ED" w14:textId="7246913F" w:rsidR="00096E86" w:rsidRPr="00096E86" w:rsidRDefault="004A7E35" w:rsidP="00096E86">
            <w:pPr>
              <w:jc w:val="center"/>
              <w:rPr>
                <w:rFonts w:ascii="Times" w:hAnsi="Times" w:cs="Times New Roman"/>
                <w:b/>
                <w:bCs/>
                <w:lang w:val="es-ES"/>
              </w:rPr>
            </w:pPr>
            <w:r w:rsidRPr="005456C7">
              <w:rPr>
                <w:rFonts w:ascii="Times" w:hAnsi="Times" w:cs="Times New Roman"/>
                <w:b/>
                <w:bCs/>
                <w:lang w:val="es-ES"/>
              </w:rPr>
              <w:t>LA 2386</w:t>
            </w:r>
          </w:p>
        </w:tc>
        <w:tc>
          <w:tcPr>
            <w:tcW w:w="2245" w:type="dxa"/>
            <w:tcBorders>
              <w:top w:val="single" w:sz="4" w:space="0" w:color="auto"/>
              <w:left w:val="single" w:sz="4" w:space="0" w:color="auto"/>
              <w:bottom w:val="single" w:sz="4" w:space="0" w:color="auto"/>
              <w:right w:val="single" w:sz="4" w:space="0" w:color="auto"/>
            </w:tcBorders>
            <w:vAlign w:val="center"/>
          </w:tcPr>
          <w:p w14:paraId="50005950" w14:textId="51332F74" w:rsidR="00096E86" w:rsidRPr="00096E86" w:rsidRDefault="00282521" w:rsidP="00096E86">
            <w:pPr>
              <w:rPr>
                <w:rFonts w:ascii="Times" w:hAnsi="Times" w:cs="Times New Roman"/>
                <w:b/>
                <w:bCs/>
                <w:lang w:val="es-ES"/>
              </w:rPr>
            </w:pPr>
            <w:r w:rsidRPr="005456C7">
              <w:rPr>
                <w:rFonts w:ascii="Times" w:hAnsi="Times" w:cs="Times New Roman"/>
                <w:b/>
                <w:bCs/>
                <w:lang w:val="es-ES"/>
              </w:rPr>
              <w:t xml:space="preserve">13:25 – 16:40  </w:t>
            </w:r>
          </w:p>
        </w:tc>
      </w:tr>
    </w:tbl>
    <w:p w14:paraId="6934CA51" w14:textId="77777777" w:rsidR="00096E86" w:rsidRPr="005456C7" w:rsidRDefault="00096E86" w:rsidP="002563F8">
      <w:pPr>
        <w:rPr>
          <w:rFonts w:ascii="Times" w:hAnsi="Times" w:cs="Times New Roman"/>
          <w:bCs/>
          <w:lang w:val="es-ES"/>
        </w:rPr>
      </w:pPr>
    </w:p>
    <w:p w14:paraId="7F2C3376" w14:textId="77777777" w:rsidR="00C10B2D" w:rsidRPr="002563F8" w:rsidRDefault="00C10B2D" w:rsidP="002563F8">
      <w:pPr>
        <w:rPr>
          <w:rFonts w:ascii="Times" w:hAnsi="Times" w:cs="Times New Roman"/>
          <w:lang w:val="es-ES"/>
        </w:rPr>
      </w:pPr>
    </w:p>
    <w:p w14:paraId="65B65312" w14:textId="77777777" w:rsidR="002563F8" w:rsidRPr="002563F8" w:rsidRDefault="002563F8" w:rsidP="002563F8">
      <w:pPr>
        <w:rPr>
          <w:rFonts w:ascii="Times" w:hAnsi="Times" w:cs="Times New Roman"/>
          <w:b/>
          <w:bCs/>
          <w:lang w:val="es-ES"/>
        </w:rPr>
      </w:pPr>
      <w:r w:rsidRPr="002563F8">
        <w:rPr>
          <w:rFonts w:ascii="Times" w:hAnsi="Times" w:cs="Times New Roman"/>
          <w:b/>
          <w:bCs/>
          <w:u w:val="single"/>
          <w:lang w:val="es-ES"/>
        </w:rPr>
        <w:t>NOTAS IMPORTANTES</w:t>
      </w:r>
      <w:r w:rsidRPr="002563F8">
        <w:rPr>
          <w:rFonts w:ascii="Times" w:hAnsi="Times" w:cs="Times New Roman"/>
          <w:b/>
          <w:bCs/>
          <w:lang w:val="es-ES"/>
        </w:rPr>
        <w:t>:</w:t>
      </w:r>
    </w:p>
    <w:p w14:paraId="1E9DBE18" w14:textId="77777777" w:rsidR="002563F8" w:rsidRPr="002563F8" w:rsidRDefault="002563F8" w:rsidP="002563F8">
      <w:pPr>
        <w:numPr>
          <w:ilvl w:val="0"/>
          <w:numId w:val="3"/>
        </w:numPr>
        <w:rPr>
          <w:rFonts w:ascii="Times" w:hAnsi="Times" w:cs="Times New Roman"/>
          <w:lang w:val="es-ES"/>
        </w:rPr>
      </w:pPr>
      <w:r w:rsidRPr="002563F8">
        <w:rPr>
          <w:rFonts w:ascii="Times" w:hAnsi="Times" w:cs="Times New Roman"/>
          <w:lang w:val="es-ES"/>
        </w:rPr>
        <w:t>Se recomienda vestimenta cómoda y ligera para la visita de las áreas costeras del Perú, mientras que para la zona alto andina se recomienda el uso de prendas cálidas. No se recomienda que los visitantes usen camisas sin manga, pantalones cortos, faldas cortas o ropas cortas cuando se visitan templos religiosos o edificios oficiales. Protector solar, gafas de sol, sombrero y repelente de mosquitos pueden ser muy útiles durante su estadía.</w:t>
      </w:r>
    </w:p>
    <w:p w14:paraId="24926F6B" w14:textId="77777777" w:rsidR="002563F8" w:rsidRPr="002563F8" w:rsidRDefault="002563F8" w:rsidP="002563F8">
      <w:pPr>
        <w:numPr>
          <w:ilvl w:val="0"/>
          <w:numId w:val="3"/>
        </w:numPr>
        <w:rPr>
          <w:rFonts w:ascii="Times" w:hAnsi="Times" w:cs="Times New Roman"/>
          <w:lang w:val="es-ES"/>
        </w:rPr>
      </w:pPr>
      <w:r w:rsidRPr="002563F8">
        <w:rPr>
          <w:rFonts w:ascii="Times" w:hAnsi="Times" w:cs="Times New Roman"/>
          <w:lang w:val="es-ES"/>
        </w:rPr>
        <w:t xml:space="preserve">Equipaje: Por favor empaque una pieza como equipaje de mano para el recorrido a Machu Picchu. Debido a las restricciones de equipaje a bordo de los trenes hacia y desde Machu Picchu, los pasajeros solo pueden llevar un (1) paquete pequeño que no pese más de 5 kg (11 </w:t>
      </w:r>
      <w:proofErr w:type="spellStart"/>
      <w:r w:rsidRPr="002563F8">
        <w:rPr>
          <w:rFonts w:ascii="Times" w:hAnsi="Times" w:cs="Times New Roman"/>
          <w:lang w:val="es-ES"/>
        </w:rPr>
        <w:t>lbs</w:t>
      </w:r>
      <w:proofErr w:type="spellEnd"/>
      <w:r w:rsidRPr="002563F8">
        <w:rPr>
          <w:rFonts w:ascii="Times" w:hAnsi="Times" w:cs="Times New Roman"/>
          <w:lang w:val="es-ES"/>
        </w:rPr>
        <w:t>).</w:t>
      </w:r>
    </w:p>
    <w:p w14:paraId="20C92767" w14:textId="77777777" w:rsidR="002563F8" w:rsidRPr="002563F8" w:rsidRDefault="002563F8" w:rsidP="002563F8">
      <w:pPr>
        <w:numPr>
          <w:ilvl w:val="0"/>
          <w:numId w:val="3"/>
        </w:numPr>
        <w:rPr>
          <w:rFonts w:ascii="Times" w:hAnsi="Times" w:cs="Times New Roman"/>
          <w:lang w:val="es-ES"/>
        </w:rPr>
      </w:pPr>
      <w:r w:rsidRPr="002563F8">
        <w:rPr>
          <w:rFonts w:ascii="Times" w:hAnsi="Times" w:cs="Times New Roman"/>
          <w:lang w:val="es-ES"/>
        </w:rPr>
        <w:t>IMPORTANTE: El ingreso a Machu Picchu está sujeto a disponibilidad, éste solo se puede confirmar con la reconfirmación, pago y envío de datos completos de los pasajeros. Una vez emitidos podremos informar el horario de la visita y horarios de tren. Considerar que una vez emitidos no están sujetos a cambios ni devoluciones. De acuerdo a disponibilidad el guiado se brindará en la mañana o en la tarde. De acuerdo a ellos se programará el almuerzo antes o después del tour.</w:t>
      </w:r>
    </w:p>
    <w:p w14:paraId="5FF9517D" w14:textId="77777777" w:rsidR="002563F8" w:rsidRPr="002563F8" w:rsidRDefault="002563F8" w:rsidP="002563F8">
      <w:pPr>
        <w:rPr>
          <w:rFonts w:ascii="Times" w:hAnsi="Times" w:cs="Times New Roman"/>
          <w:lang w:val="es-ES"/>
        </w:rPr>
      </w:pPr>
    </w:p>
    <w:p w14:paraId="7AB815A7" w14:textId="77777777" w:rsidR="002563F8" w:rsidRPr="002563F8" w:rsidRDefault="002563F8" w:rsidP="002563F8">
      <w:pPr>
        <w:rPr>
          <w:rFonts w:ascii="Times" w:hAnsi="Times" w:cs="Times New Roman"/>
          <w:b/>
          <w:bCs/>
          <w:lang w:val="es-CO"/>
        </w:rPr>
      </w:pPr>
    </w:p>
    <w:p w14:paraId="74806831" w14:textId="643938E3" w:rsidR="00CD79D2" w:rsidRPr="00CD79D2" w:rsidRDefault="00A22BBC" w:rsidP="00CD79D2">
      <w:pPr>
        <w:rPr>
          <w:rFonts w:ascii="Times" w:hAnsi="Times" w:cs="Times New Roman"/>
          <w:lang w:val="es-CO"/>
        </w:rPr>
      </w:pPr>
      <w:r w:rsidRPr="005456C7">
        <w:rPr>
          <w:rFonts w:ascii="Times" w:hAnsi="Times" w:cs="Times New Roman"/>
          <w:b/>
          <w:bCs/>
          <w:lang w:val="es-CO"/>
        </w:rPr>
        <w:t>CONDICIONES</w:t>
      </w:r>
      <w:r w:rsidRPr="005456C7">
        <w:rPr>
          <w:rFonts w:ascii="Times" w:hAnsi="Times" w:cs="Times New Roman"/>
          <w:lang w:val="es-CO"/>
        </w:rPr>
        <w:t>:</w:t>
      </w:r>
    </w:p>
    <w:p w14:paraId="7D2A1822" w14:textId="77777777" w:rsidR="00CD79D2" w:rsidRPr="00CD79D2" w:rsidRDefault="00CD79D2" w:rsidP="005F58AE">
      <w:pPr>
        <w:numPr>
          <w:ilvl w:val="0"/>
          <w:numId w:val="4"/>
        </w:numPr>
        <w:rPr>
          <w:rFonts w:ascii="Times" w:hAnsi="Times" w:cs="Times New Roman"/>
          <w:lang w:val="es-CO"/>
        </w:rPr>
      </w:pPr>
      <w:r w:rsidRPr="00CD79D2">
        <w:rPr>
          <w:rFonts w:ascii="Times" w:hAnsi="Times" w:cs="Times New Roman"/>
          <w:b/>
          <w:bCs/>
          <w:lang w:val="es-CO"/>
        </w:rPr>
        <w:t>Para reservar es necesario un depósito de USD 500 por pasajero</w:t>
      </w:r>
      <w:r w:rsidRPr="00CD79D2">
        <w:rPr>
          <w:rFonts w:ascii="Times" w:hAnsi="Times" w:cs="Times New Roman"/>
          <w:lang w:val="es-CO"/>
        </w:rPr>
        <w:t>.</w:t>
      </w:r>
    </w:p>
    <w:p w14:paraId="22F972A9" w14:textId="77777777" w:rsidR="00D529E1" w:rsidRPr="00D529E1" w:rsidRDefault="00D529E1" w:rsidP="005F58AE">
      <w:pPr>
        <w:pStyle w:val="Prrafodelista"/>
        <w:numPr>
          <w:ilvl w:val="0"/>
          <w:numId w:val="4"/>
        </w:numPr>
        <w:spacing w:after="200"/>
        <w:jc w:val="both"/>
        <w:rPr>
          <w:rFonts w:ascii="Times" w:hAnsi="Times" w:cs="Arial"/>
          <w:sz w:val="22"/>
          <w:szCs w:val="22"/>
        </w:rPr>
      </w:pPr>
      <w:r w:rsidRPr="00D529E1">
        <w:rPr>
          <w:rFonts w:ascii="Times" w:hAnsi="Times" w:cs="Arial"/>
          <w:sz w:val="22"/>
          <w:szCs w:val="22"/>
        </w:rPr>
        <w:t xml:space="preserve">Los tiquetes aéreos se pagarán en pesos colombianos al tipo de cambio (TRM) del día en que se haga la emisión total del grupo. </w:t>
      </w:r>
    </w:p>
    <w:p w14:paraId="56B07058" w14:textId="77777777" w:rsidR="00D529E1" w:rsidRPr="00D529E1" w:rsidRDefault="00D529E1" w:rsidP="005F58AE">
      <w:pPr>
        <w:pStyle w:val="Prrafodelista"/>
        <w:numPr>
          <w:ilvl w:val="0"/>
          <w:numId w:val="4"/>
        </w:numPr>
        <w:spacing w:after="200"/>
        <w:jc w:val="both"/>
        <w:rPr>
          <w:rFonts w:ascii="Times" w:hAnsi="Times" w:cs="Arial"/>
          <w:sz w:val="22"/>
          <w:szCs w:val="22"/>
        </w:rPr>
      </w:pPr>
      <w:r w:rsidRPr="00D529E1">
        <w:rPr>
          <w:rFonts w:ascii="Times" w:hAnsi="Times" w:cs="Arial"/>
          <w:sz w:val="22"/>
          <w:szCs w:val="22"/>
        </w:rPr>
        <w:t>Una vez emitidos los tiquetes estos no son reembolsables por tratarse de tarifas especiales.</w:t>
      </w:r>
    </w:p>
    <w:p w14:paraId="49D2CD97" w14:textId="77777777" w:rsidR="00D529E1" w:rsidRPr="00D529E1" w:rsidRDefault="00D529E1" w:rsidP="005F58AE">
      <w:pPr>
        <w:pStyle w:val="Prrafodelista"/>
        <w:numPr>
          <w:ilvl w:val="0"/>
          <w:numId w:val="4"/>
        </w:numPr>
        <w:spacing w:after="200"/>
        <w:jc w:val="both"/>
        <w:rPr>
          <w:rFonts w:ascii="Times" w:hAnsi="Times" w:cs="Arial"/>
          <w:sz w:val="22"/>
          <w:szCs w:val="22"/>
        </w:rPr>
      </w:pPr>
      <w:r w:rsidRPr="00D529E1">
        <w:rPr>
          <w:rFonts w:ascii="Times" w:hAnsi="Times" w:cs="Arial"/>
          <w:sz w:val="22"/>
          <w:szCs w:val="22"/>
        </w:rPr>
        <w:t xml:space="preserve">Los servicios terrestres se pueden pagar en dólares o en pesos colombianos al tipo de cambio de la TRM del día que se efectué el pago incluyendo los gastos financieros que se informen </w:t>
      </w:r>
    </w:p>
    <w:p w14:paraId="3725E9BB" w14:textId="77777777" w:rsidR="00D529E1" w:rsidRPr="00D529E1" w:rsidRDefault="00D529E1" w:rsidP="005F58AE">
      <w:pPr>
        <w:pStyle w:val="Prrafodelista"/>
        <w:numPr>
          <w:ilvl w:val="0"/>
          <w:numId w:val="4"/>
        </w:numPr>
        <w:spacing w:after="200"/>
        <w:jc w:val="both"/>
        <w:rPr>
          <w:rFonts w:ascii="Times" w:hAnsi="Times" w:cs="Arial"/>
          <w:sz w:val="22"/>
          <w:szCs w:val="22"/>
        </w:rPr>
      </w:pPr>
      <w:r w:rsidRPr="00D529E1">
        <w:rPr>
          <w:rFonts w:ascii="Times" w:hAnsi="Times" w:cs="Arial"/>
          <w:sz w:val="22"/>
          <w:szCs w:val="22"/>
        </w:rPr>
        <w:t>Los precios están sujetos a cambio sin previo aviso.</w:t>
      </w:r>
    </w:p>
    <w:p w14:paraId="44847689" w14:textId="77777777" w:rsidR="00D529E1" w:rsidRPr="00D529E1" w:rsidRDefault="00D529E1" w:rsidP="005F58AE">
      <w:pPr>
        <w:pStyle w:val="Prrafodelista"/>
        <w:numPr>
          <w:ilvl w:val="0"/>
          <w:numId w:val="4"/>
        </w:numPr>
        <w:spacing w:after="200"/>
        <w:jc w:val="both"/>
        <w:rPr>
          <w:rFonts w:ascii="Times" w:hAnsi="Times" w:cs="Arial"/>
          <w:sz w:val="22"/>
          <w:szCs w:val="22"/>
        </w:rPr>
      </w:pPr>
      <w:r w:rsidRPr="00D529E1">
        <w:rPr>
          <w:rFonts w:ascii="Times" w:hAnsi="Times" w:cs="Arial"/>
          <w:sz w:val="22"/>
          <w:szCs w:val="22"/>
        </w:rPr>
        <w:t xml:space="preserve">Las tarifas aéreas son vigentes con mínimo 10 pasajeros. En caso de no completar este número la salida podrá ser modificada a otra fecha o cancelada. Se les informara con 45 días de anticipación a la fecha de salida. En caso de cancelación por parte de GIRATUR, se efectuará el reembolso de los valores abonados. </w:t>
      </w:r>
    </w:p>
    <w:p w14:paraId="28C44A2D" w14:textId="77777777" w:rsidR="00D529E1" w:rsidRPr="00D529E1" w:rsidRDefault="00D529E1" w:rsidP="005F58AE">
      <w:pPr>
        <w:pStyle w:val="Prrafodelista"/>
        <w:numPr>
          <w:ilvl w:val="0"/>
          <w:numId w:val="4"/>
        </w:numPr>
        <w:spacing w:after="200"/>
        <w:jc w:val="both"/>
        <w:rPr>
          <w:rFonts w:ascii="Times" w:hAnsi="Times" w:cs="Arial"/>
          <w:sz w:val="22"/>
          <w:szCs w:val="22"/>
        </w:rPr>
      </w:pPr>
      <w:r w:rsidRPr="00D529E1">
        <w:rPr>
          <w:rFonts w:ascii="Times" w:hAnsi="Times" w:cs="Arial"/>
          <w:sz w:val="22"/>
          <w:szCs w:val="22"/>
        </w:rPr>
        <w:t>En caso de pérdida de documentación durante el viaje los gastos que se generen correrán a cargo de cada pasajero</w:t>
      </w:r>
    </w:p>
    <w:p w14:paraId="7EDE542B" w14:textId="2B31FD44" w:rsidR="002563F8" w:rsidRPr="002563F8" w:rsidRDefault="00D529E1" w:rsidP="005F58AE">
      <w:pPr>
        <w:pStyle w:val="Prrafodelista"/>
        <w:numPr>
          <w:ilvl w:val="0"/>
          <w:numId w:val="4"/>
        </w:numPr>
        <w:jc w:val="both"/>
        <w:rPr>
          <w:rFonts w:ascii="Times" w:hAnsi="Times"/>
          <w:sz w:val="22"/>
          <w:szCs w:val="22"/>
        </w:rPr>
      </w:pPr>
      <w:proofErr w:type="spellStart"/>
      <w:r w:rsidRPr="00D529E1">
        <w:rPr>
          <w:rFonts w:ascii="Times" w:hAnsi="Times" w:cs="Arial"/>
          <w:sz w:val="22"/>
          <w:szCs w:val="22"/>
        </w:rPr>
        <w:t>Giratur</w:t>
      </w:r>
      <w:proofErr w:type="spellEnd"/>
      <w:r w:rsidRPr="00D529E1">
        <w:rPr>
          <w:rFonts w:ascii="Times" w:hAnsi="Times" w:cs="Arial"/>
          <w:sz w:val="22"/>
          <w:szCs w:val="22"/>
        </w:rPr>
        <w:t xml:space="preserve"> SAS RNT #803 y 10906 informa al usuario la facultad que tiene como organizador de viaje y que tienen los operadores del mismo para efectuar las modificaciones del plan o </w:t>
      </w:r>
      <w:r w:rsidRPr="00D529E1">
        <w:rPr>
          <w:rFonts w:ascii="Times" w:hAnsi="Times" w:cs="Arial"/>
          <w:sz w:val="22"/>
          <w:szCs w:val="22"/>
        </w:rPr>
        <w:lastRenderedPageBreak/>
        <w:t xml:space="preserve">servicio turístico contratado, en eventos de fuerza mayor o caso fortuito, sin que se requiera la aceptación del usuario. Se solicita a los usuarios leer los términos y condiciones que tiene establecidos </w:t>
      </w:r>
      <w:proofErr w:type="spellStart"/>
      <w:r w:rsidRPr="00D529E1">
        <w:rPr>
          <w:rFonts w:ascii="Times" w:hAnsi="Times" w:cs="Arial"/>
          <w:sz w:val="22"/>
          <w:szCs w:val="22"/>
        </w:rPr>
        <w:t>Giratur</w:t>
      </w:r>
      <w:proofErr w:type="spellEnd"/>
      <w:r w:rsidRPr="00D529E1">
        <w:rPr>
          <w:rFonts w:ascii="Times" w:hAnsi="Times" w:cs="Arial"/>
          <w:sz w:val="22"/>
          <w:szCs w:val="22"/>
        </w:rPr>
        <w:t xml:space="preserve"> SAS en su página web </w:t>
      </w:r>
      <w:hyperlink r:id="rId5" w:history="1">
        <w:r w:rsidRPr="00F00ED1">
          <w:rPr>
            <w:rStyle w:val="Hipervnculo"/>
            <w:rFonts w:ascii="Times" w:hAnsi="Times" w:cs="Arial"/>
            <w:sz w:val="22"/>
            <w:szCs w:val="22"/>
          </w:rPr>
          <w:t>www.giraturtravel.com</w:t>
        </w:r>
      </w:hyperlink>
      <w:r>
        <w:rPr>
          <w:rFonts w:ascii="Times" w:hAnsi="Times" w:cs="Arial"/>
          <w:sz w:val="22"/>
          <w:szCs w:val="22"/>
        </w:rPr>
        <w:t xml:space="preserve"> </w:t>
      </w:r>
    </w:p>
    <w:p w14:paraId="7639AADA" w14:textId="77777777" w:rsidR="0095507F" w:rsidRPr="00A77135" w:rsidRDefault="0095507F" w:rsidP="00A77135">
      <w:pPr>
        <w:rPr>
          <w:rFonts w:ascii="Times" w:hAnsi="Times" w:cs="Times New Roman"/>
        </w:rPr>
      </w:pPr>
    </w:p>
    <w:sectPr w:rsidR="0095507F" w:rsidRPr="00A771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12D45"/>
    <w:multiLevelType w:val="hybridMultilevel"/>
    <w:tmpl w:val="CEC2726E"/>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1A5D058C"/>
    <w:multiLevelType w:val="hybridMultilevel"/>
    <w:tmpl w:val="EA0ED80E"/>
    <w:lvl w:ilvl="0" w:tplc="240A000D">
      <w:start w:val="1"/>
      <w:numFmt w:val="bullet"/>
      <w:lvlText w:val=""/>
      <w:lvlJc w:val="left"/>
      <w:pPr>
        <w:ind w:left="720" w:hanging="360"/>
      </w:pPr>
      <w:rPr>
        <w:rFonts w:ascii="Wingdings" w:hAnsi="Wingdings" w:hint="default"/>
      </w:rPr>
    </w:lvl>
    <w:lvl w:ilvl="1" w:tplc="540A0003">
      <w:start w:val="1"/>
      <w:numFmt w:val="bullet"/>
      <w:lvlText w:val="o"/>
      <w:lvlJc w:val="left"/>
      <w:pPr>
        <w:ind w:left="1440" w:hanging="360"/>
      </w:pPr>
      <w:rPr>
        <w:rFonts w:ascii="Courier New" w:hAnsi="Courier New" w:cs="Courier New" w:hint="default"/>
      </w:rPr>
    </w:lvl>
    <w:lvl w:ilvl="2" w:tplc="540A0005">
      <w:start w:val="1"/>
      <w:numFmt w:val="bullet"/>
      <w:lvlText w:val=""/>
      <w:lvlJc w:val="left"/>
      <w:pPr>
        <w:ind w:left="2160" w:hanging="360"/>
      </w:pPr>
      <w:rPr>
        <w:rFonts w:ascii="Wingdings" w:hAnsi="Wingdings" w:hint="default"/>
      </w:rPr>
    </w:lvl>
    <w:lvl w:ilvl="3" w:tplc="540A0001">
      <w:start w:val="1"/>
      <w:numFmt w:val="bullet"/>
      <w:lvlText w:val=""/>
      <w:lvlJc w:val="left"/>
      <w:pPr>
        <w:ind w:left="2880" w:hanging="360"/>
      </w:pPr>
      <w:rPr>
        <w:rFonts w:ascii="Symbol" w:hAnsi="Symbol" w:hint="default"/>
      </w:rPr>
    </w:lvl>
    <w:lvl w:ilvl="4" w:tplc="540A0003">
      <w:start w:val="1"/>
      <w:numFmt w:val="bullet"/>
      <w:lvlText w:val="o"/>
      <w:lvlJc w:val="left"/>
      <w:pPr>
        <w:ind w:left="3600" w:hanging="360"/>
      </w:pPr>
      <w:rPr>
        <w:rFonts w:ascii="Courier New" w:hAnsi="Courier New" w:cs="Courier New" w:hint="default"/>
      </w:rPr>
    </w:lvl>
    <w:lvl w:ilvl="5" w:tplc="540A0005">
      <w:start w:val="1"/>
      <w:numFmt w:val="bullet"/>
      <w:lvlText w:val=""/>
      <w:lvlJc w:val="left"/>
      <w:pPr>
        <w:ind w:left="4320" w:hanging="360"/>
      </w:pPr>
      <w:rPr>
        <w:rFonts w:ascii="Wingdings" w:hAnsi="Wingdings" w:hint="default"/>
      </w:rPr>
    </w:lvl>
    <w:lvl w:ilvl="6" w:tplc="540A0001">
      <w:start w:val="1"/>
      <w:numFmt w:val="bullet"/>
      <w:lvlText w:val=""/>
      <w:lvlJc w:val="left"/>
      <w:pPr>
        <w:ind w:left="5040" w:hanging="360"/>
      </w:pPr>
      <w:rPr>
        <w:rFonts w:ascii="Symbol" w:hAnsi="Symbol" w:hint="default"/>
      </w:rPr>
    </w:lvl>
    <w:lvl w:ilvl="7" w:tplc="540A0003">
      <w:start w:val="1"/>
      <w:numFmt w:val="bullet"/>
      <w:lvlText w:val="o"/>
      <w:lvlJc w:val="left"/>
      <w:pPr>
        <w:ind w:left="5760" w:hanging="360"/>
      </w:pPr>
      <w:rPr>
        <w:rFonts w:ascii="Courier New" w:hAnsi="Courier New" w:cs="Courier New" w:hint="default"/>
      </w:rPr>
    </w:lvl>
    <w:lvl w:ilvl="8" w:tplc="540A0005">
      <w:start w:val="1"/>
      <w:numFmt w:val="bullet"/>
      <w:lvlText w:val=""/>
      <w:lvlJc w:val="left"/>
      <w:pPr>
        <w:ind w:left="6480" w:hanging="360"/>
      </w:pPr>
      <w:rPr>
        <w:rFonts w:ascii="Wingdings" w:hAnsi="Wingdings" w:hint="default"/>
      </w:rPr>
    </w:lvl>
  </w:abstractNum>
  <w:abstractNum w:abstractNumId="2" w15:restartNumberingAfterBreak="0">
    <w:nsid w:val="2D9B3E39"/>
    <w:multiLevelType w:val="hybridMultilevel"/>
    <w:tmpl w:val="AD5AE528"/>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39ED7B0A"/>
    <w:multiLevelType w:val="hybridMultilevel"/>
    <w:tmpl w:val="E270A4C4"/>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54FB6757"/>
    <w:multiLevelType w:val="hybridMultilevel"/>
    <w:tmpl w:val="96B40D62"/>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16cid:durableId="974414511">
    <w:abstractNumId w:val="0"/>
    <w:lvlOverride w:ilvl="0"/>
    <w:lvlOverride w:ilvl="1"/>
    <w:lvlOverride w:ilvl="2"/>
    <w:lvlOverride w:ilvl="3"/>
    <w:lvlOverride w:ilvl="4"/>
    <w:lvlOverride w:ilvl="5"/>
    <w:lvlOverride w:ilvl="6"/>
    <w:lvlOverride w:ilvl="7"/>
    <w:lvlOverride w:ilvl="8"/>
  </w:num>
  <w:num w:numId="2" w16cid:durableId="47144368">
    <w:abstractNumId w:val="2"/>
    <w:lvlOverride w:ilvl="0"/>
    <w:lvlOverride w:ilvl="1"/>
    <w:lvlOverride w:ilvl="2"/>
    <w:lvlOverride w:ilvl="3"/>
    <w:lvlOverride w:ilvl="4"/>
    <w:lvlOverride w:ilvl="5"/>
    <w:lvlOverride w:ilvl="6"/>
    <w:lvlOverride w:ilvl="7"/>
    <w:lvlOverride w:ilvl="8"/>
  </w:num>
  <w:num w:numId="3" w16cid:durableId="521478203">
    <w:abstractNumId w:val="3"/>
    <w:lvlOverride w:ilvl="0"/>
    <w:lvlOverride w:ilvl="1"/>
    <w:lvlOverride w:ilvl="2"/>
    <w:lvlOverride w:ilvl="3"/>
    <w:lvlOverride w:ilvl="4"/>
    <w:lvlOverride w:ilvl="5"/>
    <w:lvlOverride w:ilvl="6"/>
    <w:lvlOverride w:ilvl="7"/>
    <w:lvlOverride w:ilvl="8"/>
  </w:num>
  <w:num w:numId="4" w16cid:durableId="745080319">
    <w:abstractNumId w:val="4"/>
    <w:lvlOverride w:ilvl="0"/>
    <w:lvlOverride w:ilvl="1"/>
    <w:lvlOverride w:ilvl="2"/>
    <w:lvlOverride w:ilvl="3"/>
    <w:lvlOverride w:ilvl="4"/>
    <w:lvlOverride w:ilvl="5"/>
    <w:lvlOverride w:ilvl="6"/>
    <w:lvlOverride w:ilvl="7"/>
    <w:lvlOverride w:ilvl="8"/>
  </w:num>
  <w:num w:numId="5" w16cid:durableId="108661584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C7E24"/>
    <w:rsid w:val="000475F8"/>
    <w:rsid w:val="00096E86"/>
    <w:rsid w:val="000E3EED"/>
    <w:rsid w:val="00126104"/>
    <w:rsid w:val="001B40F5"/>
    <w:rsid w:val="001B7CA0"/>
    <w:rsid w:val="002563F8"/>
    <w:rsid w:val="00282521"/>
    <w:rsid w:val="002D60C1"/>
    <w:rsid w:val="00383CC2"/>
    <w:rsid w:val="00425C18"/>
    <w:rsid w:val="004A7E35"/>
    <w:rsid w:val="004E70D8"/>
    <w:rsid w:val="00537B13"/>
    <w:rsid w:val="005456C7"/>
    <w:rsid w:val="00572636"/>
    <w:rsid w:val="005C7E24"/>
    <w:rsid w:val="005F58AE"/>
    <w:rsid w:val="006047BB"/>
    <w:rsid w:val="00693DB3"/>
    <w:rsid w:val="006B44C6"/>
    <w:rsid w:val="008964D5"/>
    <w:rsid w:val="008A0640"/>
    <w:rsid w:val="009004B7"/>
    <w:rsid w:val="009268CE"/>
    <w:rsid w:val="0095507F"/>
    <w:rsid w:val="00A22BBC"/>
    <w:rsid w:val="00A7312A"/>
    <w:rsid w:val="00A77135"/>
    <w:rsid w:val="00A94C98"/>
    <w:rsid w:val="00AB6268"/>
    <w:rsid w:val="00AF7B8C"/>
    <w:rsid w:val="00B1570C"/>
    <w:rsid w:val="00B169ED"/>
    <w:rsid w:val="00B20455"/>
    <w:rsid w:val="00BA784D"/>
    <w:rsid w:val="00C10B2D"/>
    <w:rsid w:val="00C346D8"/>
    <w:rsid w:val="00C37A53"/>
    <w:rsid w:val="00C4509D"/>
    <w:rsid w:val="00C92063"/>
    <w:rsid w:val="00C93938"/>
    <w:rsid w:val="00CD79D2"/>
    <w:rsid w:val="00D47836"/>
    <w:rsid w:val="00D529E1"/>
    <w:rsid w:val="00DD5C53"/>
    <w:rsid w:val="00DF0AD2"/>
    <w:rsid w:val="00E576CE"/>
    <w:rsid w:val="00EA2645"/>
    <w:rsid w:val="00ED6E2E"/>
    <w:rsid w:val="00F26446"/>
    <w:rsid w:val="00F719B8"/>
    <w:rsid w:val="00F7427F"/>
    <w:rsid w:val="00FD0B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755B6"/>
  <w15:chartTrackingRefBased/>
  <w15:docId w15:val="{FC971AD6-C20D-461F-B56D-D0A1B29E9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6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563F8"/>
    <w:rPr>
      <w:color w:val="0563C1" w:themeColor="hyperlink"/>
      <w:u w:val="single"/>
    </w:rPr>
  </w:style>
  <w:style w:type="character" w:styleId="Mencinsinresolver">
    <w:name w:val="Unresolved Mention"/>
    <w:basedOn w:val="Fuentedeprrafopredeter"/>
    <w:uiPriority w:val="99"/>
    <w:semiHidden/>
    <w:unhideWhenUsed/>
    <w:rsid w:val="002563F8"/>
    <w:rPr>
      <w:color w:val="605E5C"/>
      <w:shd w:val="clear" w:color="auto" w:fill="E1DFDD"/>
    </w:rPr>
  </w:style>
  <w:style w:type="paragraph" w:styleId="Prrafodelista">
    <w:name w:val="List Paragraph"/>
    <w:basedOn w:val="Normal"/>
    <w:uiPriority w:val="34"/>
    <w:qFormat/>
    <w:rsid w:val="005456C7"/>
    <w:pPr>
      <w:ind w:left="720"/>
      <w:contextualSpacing/>
      <w:jc w:val="left"/>
    </w:pPr>
    <w:rPr>
      <w:rFonts w:ascii="Times New Roman" w:eastAsia="Times New Roman" w:hAnsi="Times New Roman" w:cs="Times New Roman"/>
      <w:kern w:val="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424150">
      <w:bodyDiv w:val="1"/>
      <w:marLeft w:val="0"/>
      <w:marRight w:val="0"/>
      <w:marTop w:val="0"/>
      <w:marBottom w:val="0"/>
      <w:divBdr>
        <w:top w:val="none" w:sz="0" w:space="0" w:color="auto"/>
        <w:left w:val="none" w:sz="0" w:space="0" w:color="auto"/>
        <w:bottom w:val="none" w:sz="0" w:space="0" w:color="auto"/>
        <w:right w:val="none" w:sz="0" w:space="0" w:color="auto"/>
      </w:divBdr>
    </w:div>
    <w:div w:id="289215014">
      <w:bodyDiv w:val="1"/>
      <w:marLeft w:val="0"/>
      <w:marRight w:val="0"/>
      <w:marTop w:val="0"/>
      <w:marBottom w:val="0"/>
      <w:divBdr>
        <w:top w:val="none" w:sz="0" w:space="0" w:color="auto"/>
        <w:left w:val="none" w:sz="0" w:space="0" w:color="auto"/>
        <w:bottom w:val="none" w:sz="0" w:space="0" w:color="auto"/>
        <w:right w:val="none" w:sz="0" w:space="0" w:color="auto"/>
      </w:divBdr>
    </w:div>
    <w:div w:id="672073467">
      <w:bodyDiv w:val="1"/>
      <w:marLeft w:val="0"/>
      <w:marRight w:val="0"/>
      <w:marTop w:val="0"/>
      <w:marBottom w:val="0"/>
      <w:divBdr>
        <w:top w:val="none" w:sz="0" w:space="0" w:color="auto"/>
        <w:left w:val="none" w:sz="0" w:space="0" w:color="auto"/>
        <w:bottom w:val="none" w:sz="0" w:space="0" w:color="auto"/>
        <w:right w:val="none" w:sz="0" w:space="0" w:color="auto"/>
      </w:divBdr>
    </w:div>
    <w:div w:id="676157405">
      <w:bodyDiv w:val="1"/>
      <w:marLeft w:val="0"/>
      <w:marRight w:val="0"/>
      <w:marTop w:val="0"/>
      <w:marBottom w:val="0"/>
      <w:divBdr>
        <w:top w:val="none" w:sz="0" w:space="0" w:color="auto"/>
        <w:left w:val="none" w:sz="0" w:space="0" w:color="auto"/>
        <w:bottom w:val="none" w:sz="0" w:space="0" w:color="auto"/>
        <w:right w:val="none" w:sz="0" w:space="0" w:color="auto"/>
      </w:divBdr>
    </w:div>
    <w:div w:id="807629457">
      <w:bodyDiv w:val="1"/>
      <w:marLeft w:val="0"/>
      <w:marRight w:val="0"/>
      <w:marTop w:val="0"/>
      <w:marBottom w:val="0"/>
      <w:divBdr>
        <w:top w:val="none" w:sz="0" w:space="0" w:color="auto"/>
        <w:left w:val="none" w:sz="0" w:space="0" w:color="auto"/>
        <w:bottom w:val="none" w:sz="0" w:space="0" w:color="auto"/>
        <w:right w:val="none" w:sz="0" w:space="0" w:color="auto"/>
      </w:divBdr>
    </w:div>
    <w:div w:id="1354841990">
      <w:bodyDiv w:val="1"/>
      <w:marLeft w:val="0"/>
      <w:marRight w:val="0"/>
      <w:marTop w:val="0"/>
      <w:marBottom w:val="0"/>
      <w:divBdr>
        <w:top w:val="none" w:sz="0" w:space="0" w:color="auto"/>
        <w:left w:val="none" w:sz="0" w:space="0" w:color="auto"/>
        <w:bottom w:val="none" w:sz="0" w:space="0" w:color="auto"/>
        <w:right w:val="none" w:sz="0" w:space="0" w:color="auto"/>
      </w:divBdr>
    </w:div>
    <w:div w:id="1632250894">
      <w:bodyDiv w:val="1"/>
      <w:marLeft w:val="0"/>
      <w:marRight w:val="0"/>
      <w:marTop w:val="0"/>
      <w:marBottom w:val="0"/>
      <w:divBdr>
        <w:top w:val="none" w:sz="0" w:space="0" w:color="auto"/>
        <w:left w:val="none" w:sz="0" w:space="0" w:color="auto"/>
        <w:bottom w:val="none" w:sz="0" w:space="0" w:color="auto"/>
        <w:right w:val="none" w:sz="0" w:space="0" w:color="auto"/>
      </w:divBdr>
    </w:div>
    <w:div w:id="1666325114">
      <w:bodyDiv w:val="1"/>
      <w:marLeft w:val="0"/>
      <w:marRight w:val="0"/>
      <w:marTop w:val="0"/>
      <w:marBottom w:val="0"/>
      <w:divBdr>
        <w:top w:val="none" w:sz="0" w:space="0" w:color="auto"/>
        <w:left w:val="none" w:sz="0" w:space="0" w:color="auto"/>
        <w:bottom w:val="none" w:sz="0" w:space="0" w:color="auto"/>
        <w:right w:val="none" w:sz="0" w:space="0" w:color="auto"/>
      </w:divBdr>
    </w:div>
    <w:div w:id="1919709476">
      <w:bodyDiv w:val="1"/>
      <w:marLeft w:val="0"/>
      <w:marRight w:val="0"/>
      <w:marTop w:val="0"/>
      <w:marBottom w:val="0"/>
      <w:divBdr>
        <w:top w:val="none" w:sz="0" w:space="0" w:color="auto"/>
        <w:left w:val="none" w:sz="0" w:space="0" w:color="auto"/>
        <w:bottom w:val="none" w:sz="0" w:space="0" w:color="auto"/>
        <w:right w:val="none" w:sz="0" w:space="0" w:color="auto"/>
      </w:divBdr>
    </w:div>
    <w:div w:id="2097821619">
      <w:bodyDiv w:val="1"/>
      <w:marLeft w:val="0"/>
      <w:marRight w:val="0"/>
      <w:marTop w:val="0"/>
      <w:marBottom w:val="0"/>
      <w:divBdr>
        <w:top w:val="none" w:sz="0" w:space="0" w:color="auto"/>
        <w:left w:val="none" w:sz="0" w:space="0" w:color="auto"/>
        <w:bottom w:val="none" w:sz="0" w:space="0" w:color="auto"/>
        <w:right w:val="none" w:sz="0" w:space="0" w:color="auto"/>
      </w:divBdr>
    </w:div>
    <w:div w:id="213524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iraturtrave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1827</Words>
  <Characters>10052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Recepción</dc:creator>
  <cp:keywords/>
  <dc:description/>
  <cp:lastModifiedBy>Recepción</cp:lastModifiedBy>
  <cp:revision>44</cp:revision>
  <dcterms:created xsi:type="dcterms:W3CDTF">2024-08-28T14:00:00Z</dcterms:created>
  <dcterms:modified xsi:type="dcterms:W3CDTF">2024-08-28T14:28:00Z</dcterms:modified>
</cp:coreProperties>
</file>