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F599E" w14:textId="13843441" w:rsidR="0095507F" w:rsidRDefault="0021622A" w:rsidP="001C5543">
      <w:pPr>
        <w:jc w:val="center"/>
        <w:rPr>
          <w:rFonts w:ascii="Times" w:hAnsi="Times"/>
          <w:b/>
          <w:bCs/>
          <w:sz w:val="36"/>
          <w:szCs w:val="36"/>
          <w:lang w:val="es-ES"/>
        </w:rPr>
      </w:pPr>
      <w:r>
        <w:rPr>
          <w:rFonts w:ascii="Times" w:hAnsi="Times"/>
          <w:b/>
          <w:bCs/>
          <w:sz w:val="36"/>
          <w:szCs w:val="36"/>
          <w:lang w:val="es-ES"/>
        </w:rPr>
        <w:t>SURAMERICA COMPLETA</w:t>
      </w:r>
    </w:p>
    <w:p w14:paraId="010F7247" w14:textId="74B11C3B" w:rsidR="001C5543" w:rsidRDefault="001C5543" w:rsidP="001C5543">
      <w:pPr>
        <w:jc w:val="center"/>
        <w:rPr>
          <w:rFonts w:ascii="Times" w:hAnsi="Times"/>
          <w:b/>
          <w:bCs/>
          <w:szCs w:val="36"/>
          <w:lang w:val="es-ES"/>
        </w:rPr>
      </w:pPr>
      <w:r>
        <w:rPr>
          <w:rFonts w:ascii="Times" w:hAnsi="Times"/>
          <w:b/>
          <w:bCs/>
          <w:szCs w:val="36"/>
          <w:lang w:val="es-ES"/>
        </w:rPr>
        <w:t>Visitando:</w:t>
      </w:r>
      <w:r w:rsidR="005B43E5">
        <w:rPr>
          <w:rFonts w:ascii="Times" w:hAnsi="Times"/>
          <w:b/>
          <w:bCs/>
          <w:szCs w:val="36"/>
          <w:lang w:val="es-ES"/>
        </w:rPr>
        <w:t xml:space="preserve"> Santiago de Chile, Valparaíso, Viña del Mar, Cruce Internacional de Lagos, Bariloche, Buenos Aires, Iguazú y Rio de Janeiro. </w:t>
      </w:r>
    </w:p>
    <w:p w14:paraId="6FFF078C" w14:textId="31F61BBD" w:rsidR="001C5543" w:rsidRDefault="00FD7B7B" w:rsidP="001C5543">
      <w:pPr>
        <w:jc w:val="center"/>
        <w:rPr>
          <w:rFonts w:ascii="Times" w:hAnsi="Times"/>
          <w:b/>
          <w:bCs/>
          <w:szCs w:val="36"/>
          <w:lang w:val="es-ES"/>
        </w:rPr>
      </w:pPr>
      <w:r>
        <w:rPr>
          <w:rFonts w:ascii="Times" w:hAnsi="Times"/>
          <w:b/>
          <w:bCs/>
          <w:szCs w:val="36"/>
          <w:lang w:val="es-ES"/>
        </w:rPr>
        <w:t xml:space="preserve">16 </w:t>
      </w:r>
      <w:r w:rsidR="001C5543">
        <w:rPr>
          <w:rFonts w:ascii="Times" w:hAnsi="Times"/>
          <w:b/>
          <w:bCs/>
          <w:szCs w:val="36"/>
          <w:lang w:val="es-ES"/>
        </w:rPr>
        <w:t xml:space="preserve">Días / </w:t>
      </w:r>
      <w:r>
        <w:rPr>
          <w:rFonts w:ascii="Times" w:hAnsi="Times"/>
          <w:b/>
          <w:bCs/>
          <w:szCs w:val="36"/>
          <w:lang w:val="es-ES"/>
        </w:rPr>
        <w:t xml:space="preserve">15 </w:t>
      </w:r>
      <w:r w:rsidR="001C5543">
        <w:rPr>
          <w:rFonts w:ascii="Times" w:hAnsi="Times"/>
          <w:b/>
          <w:bCs/>
          <w:szCs w:val="36"/>
          <w:lang w:val="es-ES"/>
        </w:rPr>
        <w:t xml:space="preserve">Noches </w:t>
      </w:r>
    </w:p>
    <w:p w14:paraId="699F3A38" w14:textId="77777777" w:rsidR="001C5543" w:rsidRDefault="001C5543" w:rsidP="001C5543">
      <w:pPr>
        <w:jc w:val="center"/>
        <w:rPr>
          <w:rFonts w:ascii="Times" w:hAnsi="Times"/>
          <w:b/>
          <w:bCs/>
          <w:szCs w:val="36"/>
          <w:lang w:val="es-ES"/>
        </w:rPr>
      </w:pPr>
    </w:p>
    <w:p w14:paraId="5DB00BE5" w14:textId="77777777" w:rsidR="001C5543" w:rsidRDefault="001C5543" w:rsidP="001C5543">
      <w:pPr>
        <w:jc w:val="center"/>
        <w:rPr>
          <w:rFonts w:ascii="Times" w:hAnsi="Times"/>
          <w:b/>
          <w:bCs/>
          <w:szCs w:val="36"/>
          <w:lang w:val="es-ES"/>
        </w:rPr>
      </w:pPr>
    </w:p>
    <w:p w14:paraId="3BF51805" w14:textId="462E629D" w:rsidR="001C5543" w:rsidRDefault="001C5543" w:rsidP="001C5543">
      <w:pPr>
        <w:jc w:val="right"/>
        <w:rPr>
          <w:rFonts w:ascii="Times" w:hAnsi="Times"/>
          <w:b/>
          <w:bCs/>
          <w:szCs w:val="36"/>
          <w:lang w:val="es-ES"/>
        </w:rPr>
      </w:pPr>
      <w:r>
        <w:rPr>
          <w:rFonts w:ascii="Times" w:hAnsi="Times"/>
          <w:b/>
          <w:bCs/>
          <w:szCs w:val="36"/>
          <w:lang w:val="es-ES"/>
        </w:rPr>
        <w:t>**CUPOS AÉREOS CONFIRMADOS**</w:t>
      </w:r>
    </w:p>
    <w:p w14:paraId="52C3A80F" w14:textId="77777777" w:rsidR="001C5543" w:rsidRDefault="001C5543" w:rsidP="001C5543">
      <w:pPr>
        <w:jc w:val="right"/>
        <w:rPr>
          <w:rFonts w:ascii="Times" w:hAnsi="Times"/>
          <w:b/>
          <w:bCs/>
          <w:szCs w:val="36"/>
          <w:lang w:val="es-ES"/>
        </w:rPr>
      </w:pPr>
    </w:p>
    <w:p w14:paraId="72AEF409" w14:textId="77777777" w:rsidR="001C5543" w:rsidRDefault="001C5543" w:rsidP="001C5543">
      <w:pPr>
        <w:jc w:val="right"/>
        <w:rPr>
          <w:rFonts w:ascii="Times" w:hAnsi="Times"/>
          <w:b/>
          <w:bCs/>
          <w:szCs w:val="36"/>
          <w:lang w:val="es-ES"/>
        </w:rPr>
      </w:pPr>
    </w:p>
    <w:p w14:paraId="52299B69" w14:textId="080BC6FE" w:rsidR="001C5543" w:rsidRDefault="001C5543" w:rsidP="001C5543">
      <w:pPr>
        <w:rPr>
          <w:rFonts w:ascii="Times" w:hAnsi="Times"/>
          <w:b/>
          <w:bCs/>
          <w:szCs w:val="36"/>
          <w:lang w:val="es-ES"/>
        </w:rPr>
      </w:pPr>
      <w:r>
        <w:rPr>
          <w:rFonts w:ascii="Times" w:hAnsi="Times"/>
          <w:b/>
          <w:bCs/>
          <w:szCs w:val="36"/>
          <w:lang w:val="es-ES"/>
        </w:rPr>
        <w:t>Fecha de salida: Diciembre 26 de 2.024</w:t>
      </w:r>
    </w:p>
    <w:p w14:paraId="41C8069F" w14:textId="77777777" w:rsidR="001C5543" w:rsidRDefault="001C5543" w:rsidP="001C5543">
      <w:pPr>
        <w:rPr>
          <w:rFonts w:ascii="Times" w:hAnsi="Times"/>
          <w:b/>
          <w:bCs/>
          <w:szCs w:val="36"/>
          <w:lang w:val="es-ES"/>
        </w:rPr>
      </w:pPr>
    </w:p>
    <w:p w14:paraId="348E60E7" w14:textId="77777777" w:rsidR="001C5543" w:rsidRDefault="001C5543" w:rsidP="001C5543">
      <w:pPr>
        <w:rPr>
          <w:rFonts w:ascii="Times" w:hAnsi="Times"/>
          <w:b/>
          <w:bCs/>
          <w:szCs w:val="36"/>
          <w:lang w:val="es-ES"/>
        </w:rPr>
      </w:pPr>
    </w:p>
    <w:p w14:paraId="08D81259" w14:textId="035C1602" w:rsidR="001C5543" w:rsidRDefault="001C5543" w:rsidP="001C5543">
      <w:pPr>
        <w:jc w:val="center"/>
        <w:rPr>
          <w:rFonts w:ascii="Times" w:hAnsi="Times"/>
          <w:b/>
          <w:bCs/>
          <w:szCs w:val="36"/>
          <w:lang w:val="es-ES"/>
        </w:rPr>
      </w:pPr>
      <w:r w:rsidRPr="001C5543">
        <w:rPr>
          <w:rFonts w:ascii="Times" w:hAnsi="Times"/>
          <w:b/>
          <w:bCs/>
          <w:szCs w:val="36"/>
          <w:lang w:val="es-ES"/>
        </w:rPr>
        <w:t xml:space="preserve">ITINERARIO </w:t>
      </w:r>
    </w:p>
    <w:p w14:paraId="67E87096" w14:textId="77777777" w:rsidR="001C5543" w:rsidRDefault="001C5543" w:rsidP="001C5543">
      <w:pPr>
        <w:jc w:val="center"/>
        <w:rPr>
          <w:rFonts w:ascii="Times" w:hAnsi="Times"/>
          <w:b/>
          <w:bCs/>
          <w:szCs w:val="36"/>
          <w:lang w:val="es-ES"/>
        </w:rPr>
      </w:pPr>
    </w:p>
    <w:p w14:paraId="75ED3EAB" w14:textId="73F0828A" w:rsidR="001C5543" w:rsidRDefault="001C5543" w:rsidP="001C5543">
      <w:pPr>
        <w:rPr>
          <w:rFonts w:ascii="Times" w:hAnsi="Times"/>
          <w:b/>
          <w:bCs/>
          <w:szCs w:val="36"/>
          <w:lang w:val="es-ES"/>
        </w:rPr>
      </w:pPr>
      <w:r>
        <w:rPr>
          <w:rFonts w:ascii="Times" w:hAnsi="Times"/>
          <w:b/>
          <w:bCs/>
          <w:szCs w:val="36"/>
          <w:lang w:val="es-ES"/>
        </w:rPr>
        <w:t>Diciembre 26 BOGOTA – SANTIAGO DE CHILE</w:t>
      </w:r>
    </w:p>
    <w:p w14:paraId="3BA66EAF" w14:textId="218F5663" w:rsidR="00314C0B" w:rsidRDefault="001C5543" w:rsidP="001C5543">
      <w:pPr>
        <w:rPr>
          <w:rFonts w:ascii="Times" w:hAnsi="Times"/>
          <w:szCs w:val="36"/>
          <w:lang w:val="es-ES"/>
        </w:rPr>
      </w:pPr>
      <w:r>
        <w:rPr>
          <w:rFonts w:ascii="Times" w:hAnsi="Times"/>
          <w:szCs w:val="36"/>
          <w:lang w:val="es-ES"/>
        </w:rPr>
        <w:t xml:space="preserve">Salida en vuelo internacional </w:t>
      </w:r>
      <w:r w:rsidR="00C27F3D">
        <w:rPr>
          <w:rFonts w:ascii="Times" w:hAnsi="Times"/>
          <w:szCs w:val="36"/>
          <w:lang w:val="es-ES"/>
        </w:rPr>
        <w:t xml:space="preserve">(LA </w:t>
      </w:r>
      <w:r w:rsidR="006261A7">
        <w:rPr>
          <w:rFonts w:ascii="Times" w:hAnsi="Times"/>
          <w:szCs w:val="36"/>
          <w:lang w:val="es-ES"/>
        </w:rPr>
        <w:t>711</w:t>
      </w:r>
      <w:r w:rsidR="00C27F3D">
        <w:rPr>
          <w:rFonts w:ascii="Times" w:hAnsi="Times"/>
          <w:szCs w:val="36"/>
          <w:lang w:val="es-ES"/>
        </w:rPr>
        <w:t xml:space="preserve"> a las </w:t>
      </w:r>
      <w:r w:rsidR="006261A7">
        <w:rPr>
          <w:rFonts w:ascii="Times" w:hAnsi="Times"/>
          <w:szCs w:val="36"/>
          <w:lang w:val="es-ES"/>
        </w:rPr>
        <w:t>2</w:t>
      </w:r>
      <w:r w:rsidR="008A3628">
        <w:rPr>
          <w:rFonts w:ascii="Times" w:hAnsi="Times"/>
          <w:szCs w:val="36"/>
          <w:lang w:val="es-ES"/>
        </w:rPr>
        <w:t>2</w:t>
      </w:r>
      <w:r w:rsidR="006261A7">
        <w:rPr>
          <w:rFonts w:ascii="Times" w:hAnsi="Times"/>
          <w:szCs w:val="36"/>
          <w:lang w:val="es-ES"/>
        </w:rPr>
        <w:t xml:space="preserve">:30 </w:t>
      </w:r>
      <w:r w:rsidR="00B7268E">
        <w:rPr>
          <w:rFonts w:ascii="Times" w:hAnsi="Times"/>
          <w:szCs w:val="36"/>
          <w:lang w:val="es-ES"/>
        </w:rPr>
        <w:t xml:space="preserve">+1 </w:t>
      </w:r>
      <w:r w:rsidR="006261A7">
        <w:rPr>
          <w:rFonts w:ascii="Times" w:hAnsi="Times"/>
          <w:szCs w:val="36"/>
          <w:lang w:val="es-ES"/>
        </w:rPr>
        <w:t xml:space="preserve">– 06:25 </w:t>
      </w:r>
      <w:r w:rsidR="00C27F3D">
        <w:rPr>
          <w:rFonts w:ascii="Times" w:hAnsi="Times"/>
          <w:szCs w:val="36"/>
          <w:lang w:val="es-ES"/>
        </w:rPr>
        <w:t xml:space="preserve">hrs) </w:t>
      </w:r>
      <w:r>
        <w:rPr>
          <w:rFonts w:ascii="Times" w:hAnsi="Times"/>
          <w:szCs w:val="36"/>
          <w:lang w:val="es-ES"/>
        </w:rPr>
        <w:t xml:space="preserve">con destino a la ciudad de Santiago de Chile. </w:t>
      </w:r>
      <w:r w:rsidR="00314C0B">
        <w:rPr>
          <w:rFonts w:ascii="Times" w:hAnsi="Times"/>
          <w:szCs w:val="36"/>
          <w:lang w:val="es-ES"/>
        </w:rPr>
        <w:t xml:space="preserve">Noche a bordo. </w:t>
      </w:r>
    </w:p>
    <w:p w14:paraId="09DDF1E2" w14:textId="77777777" w:rsidR="00314C0B" w:rsidRDefault="00314C0B" w:rsidP="001C5543">
      <w:pPr>
        <w:rPr>
          <w:rFonts w:ascii="Times" w:hAnsi="Times"/>
          <w:szCs w:val="36"/>
          <w:lang w:val="es-ES"/>
        </w:rPr>
      </w:pPr>
    </w:p>
    <w:p w14:paraId="50AE43D0" w14:textId="2D4BC1EF" w:rsidR="00314C0B" w:rsidRPr="00314C0B" w:rsidRDefault="00314C0B" w:rsidP="001C5543">
      <w:pPr>
        <w:rPr>
          <w:rFonts w:ascii="Times" w:hAnsi="Times"/>
          <w:b/>
          <w:bCs/>
          <w:szCs w:val="36"/>
          <w:lang w:val="es-ES"/>
        </w:rPr>
      </w:pPr>
      <w:r>
        <w:rPr>
          <w:rFonts w:ascii="Times" w:hAnsi="Times"/>
          <w:b/>
          <w:bCs/>
          <w:szCs w:val="36"/>
          <w:lang w:val="es-ES"/>
        </w:rPr>
        <w:t xml:space="preserve">Diciembre 27 SANTIAGO DE CHILE - </w:t>
      </w:r>
      <w:r w:rsidRPr="00CC2D7A">
        <w:rPr>
          <w:rFonts w:ascii="Times" w:hAnsi="Times"/>
          <w:b/>
          <w:bCs/>
          <w:szCs w:val="36"/>
          <w:lang w:val="es-ES"/>
        </w:rPr>
        <w:t>City Tour Panorámico</w:t>
      </w:r>
    </w:p>
    <w:p w14:paraId="1A5FF019" w14:textId="48E3A6AF" w:rsidR="00CC2D7A" w:rsidRDefault="001C5543" w:rsidP="00CC2D7A">
      <w:pPr>
        <w:rPr>
          <w:rFonts w:ascii="Times" w:hAnsi="Times"/>
          <w:szCs w:val="36"/>
          <w:lang w:val="es-ES"/>
        </w:rPr>
      </w:pPr>
      <w:r>
        <w:rPr>
          <w:rFonts w:ascii="Times" w:hAnsi="Times"/>
          <w:szCs w:val="36"/>
          <w:lang w:val="es-ES"/>
        </w:rPr>
        <w:t>Llegada, asistencia y traslado del aeropuerto hacia el hotel.</w:t>
      </w:r>
      <w:r w:rsidR="003864A8">
        <w:rPr>
          <w:rFonts w:ascii="Times" w:hAnsi="Times"/>
          <w:szCs w:val="36"/>
          <w:lang w:val="es-ES"/>
        </w:rPr>
        <w:t xml:space="preserve"> (</w:t>
      </w:r>
      <w:r w:rsidR="003864A8" w:rsidRPr="00883E13">
        <w:rPr>
          <w:rFonts w:ascii="Times New Roman" w:hAnsi="Times New Roman" w:cs="Times New Roman"/>
          <w:i/>
          <w:iCs/>
          <w:lang w:val="es-ES"/>
        </w:rPr>
        <w:t>Habitación disponible a las 14:00 hrs</w:t>
      </w:r>
      <w:r w:rsidR="003864A8">
        <w:rPr>
          <w:rFonts w:ascii="Times" w:hAnsi="Times"/>
          <w:szCs w:val="36"/>
          <w:lang w:val="es-ES"/>
        </w:rPr>
        <w:t>)</w:t>
      </w:r>
      <w:r w:rsidR="00CC2D7A">
        <w:rPr>
          <w:rFonts w:ascii="Times" w:hAnsi="Times"/>
          <w:szCs w:val="36"/>
          <w:lang w:val="es-ES"/>
        </w:rPr>
        <w:t xml:space="preserve"> </w:t>
      </w:r>
      <w:r w:rsidR="00B028B5">
        <w:rPr>
          <w:rFonts w:ascii="Times" w:hAnsi="Times"/>
          <w:szCs w:val="36"/>
          <w:lang w:val="es-ES"/>
        </w:rPr>
        <w:t xml:space="preserve">Por la tarde. </w:t>
      </w:r>
      <w:r w:rsidR="00CC2D7A" w:rsidRPr="00CC2D7A">
        <w:rPr>
          <w:rFonts w:ascii="Times" w:hAnsi="Times"/>
          <w:szCs w:val="36"/>
          <w:lang w:val="es-ES"/>
        </w:rPr>
        <w:t xml:space="preserve">Comenzaremos nuestra </w:t>
      </w:r>
      <w:r w:rsidR="00CC2D7A">
        <w:rPr>
          <w:rFonts w:ascii="Times" w:hAnsi="Times"/>
          <w:szCs w:val="36"/>
          <w:lang w:val="es-ES"/>
        </w:rPr>
        <w:t>e</w:t>
      </w:r>
      <w:r w:rsidR="00CC2D7A" w:rsidRPr="00CC2D7A">
        <w:rPr>
          <w:rFonts w:ascii="Times" w:hAnsi="Times"/>
          <w:szCs w:val="36"/>
          <w:lang w:val="es-ES"/>
        </w:rPr>
        <w:t>xperiencia desde el hotel para explorar los diversos encantos de Santiago. Observaremos los contrastes entre el casco histórico de la ciudad y los modernos edificios del sector Oriente, descubriendo los lugares preferidos tanto por turistas como por locales.</w:t>
      </w:r>
      <w:r w:rsidR="00CC2D7A">
        <w:rPr>
          <w:rFonts w:ascii="Times" w:hAnsi="Times"/>
          <w:szCs w:val="36"/>
          <w:lang w:val="es-ES"/>
        </w:rPr>
        <w:t xml:space="preserve"> </w:t>
      </w:r>
      <w:r w:rsidR="00CC2D7A" w:rsidRPr="00CC2D7A">
        <w:rPr>
          <w:rFonts w:ascii="Times" w:hAnsi="Times"/>
          <w:szCs w:val="36"/>
          <w:lang w:val="es-ES"/>
        </w:rPr>
        <w:t>Nuestra primera parada será en la emblemática Av. Libertador Bernardo O’Higgins, también conocida como Alameda, donde nos maravillaremos con el Palacio Presidencial de la Moneda, un imponente edificio neoclásico que alberga una parte fundamental de la historia chilena. Continuaremos nuestro recorrido panorámico por los pintorescos paseos peatonales del centro, pasando por la Plaza de Armas, un punto estratégico desde donde se trazaron los primeros planos de la ciudad. A su alrededor, apreciaremos varios edificios históricos, incluyendo la majestuosa Iglesia Catedral, el imponente Correo Central y la elegante Municipalidad de Santiago.</w:t>
      </w:r>
      <w:r w:rsidR="00CC2D7A">
        <w:rPr>
          <w:rFonts w:ascii="Times" w:hAnsi="Times"/>
          <w:szCs w:val="36"/>
          <w:lang w:val="es-ES"/>
        </w:rPr>
        <w:t xml:space="preserve"> </w:t>
      </w:r>
      <w:r w:rsidR="00CC2D7A" w:rsidRPr="00CC2D7A">
        <w:rPr>
          <w:rFonts w:ascii="Times" w:hAnsi="Times"/>
          <w:szCs w:val="36"/>
          <w:lang w:val="es-ES"/>
        </w:rPr>
        <w:t>Luego, ascenderemos al Cerro Santa Lucía, un sitio arquitectónico e histórico de gran belleza que desempeñó un papel crucial en la fundación de la ciudad, y que sigue siendo un destino popular entre los santiaguinos. Posteriormente, nos dirigiremos hacia otros lugares de esparcimiento locales, como el Parque Forestal, el Museo de Bellas Artes y el vibrante Barrio Lastarria. Cruzaremos el río Mapocho para llegar al animado Barrio Bellavista, conocido por su intensa actividad cultural y artística, así como por ser uno de los destinos favoritos para la vida nocturna en la capital. Concluiremos nuestra exploración adentrándonos en el nuevo centro de la ciudad, visitando Providencia y las comunas de Las Condes y Vitacura, donde disfrutaremos de espacios como el parque Bicentenario, uno de los nuevos íconos de la ciudad. Al finalizar nuestra inmersión en la zona oriental de Santiago, símbolo de crecimiento y modernidad, emprenderemos el retorno al hotel.</w:t>
      </w:r>
      <w:r w:rsidR="00CC2D7A">
        <w:rPr>
          <w:rFonts w:ascii="Times" w:hAnsi="Times"/>
          <w:szCs w:val="36"/>
          <w:lang w:val="es-ES"/>
        </w:rPr>
        <w:t xml:space="preserve"> Alojamiento. </w:t>
      </w:r>
    </w:p>
    <w:p w14:paraId="52B2A3D6" w14:textId="77777777" w:rsidR="00CC2D7A" w:rsidRDefault="00CC2D7A" w:rsidP="00CC2D7A">
      <w:pPr>
        <w:rPr>
          <w:rFonts w:ascii="Times" w:hAnsi="Times"/>
          <w:szCs w:val="36"/>
          <w:lang w:val="es-ES"/>
        </w:rPr>
      </w:pPr>
    </w:p>
    <w:p w14:paraId="155F43BD" w14:textId="3E192165" w:rsidR="00CC2D7A" w:rsidRDefault="00CC2D7A" w:rsidP="00CC2D7A">
      <w:pPr>
        <w:rPr>
          <w:rFonts w:ascii="Times" w:hAnsi="Times"/>
          <w:b/>
          <w:bCs/>
          <w:szCs w:val="36"/>
          <w:lang w:val="es-ES"/>
        </w:rPr>
      </w:pPr>
      <w:r>
        <w:rPr>
          <w:rFonts w:ascii="Times" w:hAnsi="Times"/>
          <w:b/>
          <w:bCs/>
          <w:szCs w:val="36"/>
          <w:lang w:val="es-ES"/>
        </w:rPr>
        <w:t xml:space="preserve">Diciembre 28 SANTIAGO – VALPARAISO – VIÑA DEL MAR – SANTIAGO </w:t>
      </w:r>
    </w:p>
    <w:p w14:paraId="077E6298" w14:textId="52CB3823" w:rsidR="00CC2D7A" w:rsidRDefault="00CC2D7A" w:rsidP="00402C1B">
      <w:pPr>
        <w:rPr>
          <w:rFonts w:ascii="Times" w:hAnsi="Times"/>
          <w:szCs w:val="36"/>
          <w:lang w:val="es-ES"/>
        </w:rPr>
      </w:pPr>
      <w:r>
        <w:rPr>
          <w:rFonts w:ascii="Times" w:hAnsi="Times"/>
          <w:szCs w:val="36"/>
          <w:lang w:val="es-ES"/>
        </w:rPr>
        <w:t xml:space="preserve">Desayuno en el hotel. </w:t>
      </w:r>
      <w:r w:rsidR="00402C1B" w:rsidRPr="00402C1B">
        <w:rPr>
          <w:rFonts w:ascii="Times" w:hAnsi="Times"/>
          <w:szCs w:val="36"/>
          <w:lang w:val="es-ES"/>
        </w:rPr>
        <w:t xml:space="preserve">Iniciaremos nuestra </w:t>
      </w:r>
      <w:r w:rsidR="00402C1B">
        <w:rPr>
          <w:rFonts w:ascii="Times" w:hAnsi="Times"/>
          <w:szCs w:val="36"/>
          <w:lang w:val="es-ES"/>
        </w:rPr>
        <w:t>e</w:t>
      </w:r>
      <w:r w:rsidR="00402C1B" w:rsidRPr="00402C1B">
        <w:rPr>
          <w:rFonts w:ascii="Times" w:hAnsi="Times"/>
          <w:szCs w:val="36"/>
          <w:lang w:val="es-ES"/>
        </w:rPr>
        <w:t>xperiencia desde tu hotel hacia la costa para conocer Valparaíso, ciudad que fue el puerto principal del Océano Pacífico durante el siglo XIX y que hoy en día es uno de los principales destinos turísticos de Chile gracias a su vibrante cultura y particular arquitectura. Visitaremos también Viña del Mar, una linda ciudad costera reconocida por sus jardines y sus agradables playas.</w:t>
      </w:r>
      <w:r w:rsidR="00402C1B">
        <w:rPr>
          <w:rFonts w:ascii="Times" w:hAnsi="Times"/>
          <w:szCs w:val="36"/>
          <w:lang w:val="es-ES"/>
        </w:rPr>
        <w:t xml:space="preserve"> </w:t>
      </w:r>
      <w:r w:rsidR="00402C1B" w:rsidRPr="00402C1B">
        <w:rPr>
          <w:rFonts w:ascii="Times" w:hAnsi="Times"/>
          <w:szCs w:val="36"/>
          <w:lang w:val="es-ES"/>
        </w:rPr>
        <w:t xml:space="preserve">Cruzaremos el fértil valle vinícola de Casablanca y llegaremos a Valparaíso, obteniendo lindas vistas de la ciudad desde los miradores ubicados en alguno de los 43 cerros que rodean la bahía. Visitaremos algunas de sus zonas históricas y comerciales y también el Congreso Nacional, y subiremos a uno de los ascensores más famosos de la ciudad. Iremos al Cerro Alegre y </w:t>
      </w:r>
      <w:r w:rsidR="00402C1B" w:rsidRPr="00402C1B">
        <w:rPr>
          <w:rFonts w:ascii="Times" w:hAnsi="Times"/>
          <w:szCs w:val="36"/>
          <w:lang w:val="es-ES"/>
        </w:rPr>
        <w:lastRenderedPageBreak/>
        <w:t>lograremos una vista extraordinaria desde el Paseo Yugoslavo, continuando hasta el Cerro Concepción y paseando por el pintoresco Paseo Atkinson, obteniendo una de las mejores postales de Valparaíso.</w:t>
      </w:r>
      <w:r w:rsidR="00402C1B">
        <w:rPr>
          <w:rFonts w:ascii="Times" w:hAnsi="Times"/>
          <w:szCs w:val="36"/>
          <w:lang w:val="es-ES"/>
        </w:rPr>
        <w:t xml:space="preserve"> </w:t>
      </w:r>
      <w:r w:rsidR="00402C1B" w:rsidRPr="00402C1B">
        <w:rPr>
          <w:rFonts w:ascii="Times" w:hAnsi="Times"/>
          <w:szCs w:val="36"/>
          <w:lang w:val="es-ES"/>
        </w:rPr>
        <w:t>Nos dirigiremos a La Sebastiana, una original construcción que hoy en día es un museo y centro cultural que alberga colecciones del reconocido poeta chileno Pablo Neruda, y continuaremos luego hacia la vecina ciudad balneario de Viña del Mar. Allí visitaremos el Casino de Juegos y las principales avenidas y jardines del sector costero, para luego pasear por barrios residenciales de moderna arquitectura, llegando hasta la playa de Reñaca. Finalizaremos visitando el centro de la ciudad, la Plaza Vergara y Av. Alvarez</w:t>
      </w:r>
      <w:r w:rsidR="00402C1B">
        <w:rPr>
          <w:rFonts w:ascii="Times" w:hAnsi="Times"/>
          <w:szCs w:val="36"/>
          <w:lang w:val="es-ES"/>
        </w:rPr>
        <w:t xml:space="preserve">. </w:t>
      </w:r>
      <w:r w:rsidR="00402C1B">
        <w:rPr>
          <w:rFonts w:ascii="Times" w:hAnsi="Times"/>
          <w:b/>
          <w:bCs/>
          <w:szCs w:val="36"/>
          <w:lang w:val="es-ES"/>
        </w:rPr>
        <w:t xml:space="preserve">Almuerzo </w:t>
      </w:r>
      <w:r w:rsidR="00402C1B" w:rsidRPr="00402C1B">
        <w:rPr>
          <w:rFonts w:ascii="Times" w:hAnsi="Times"/>
          <w:b/>
          <w:bCs/>
          <w:szCs w:val="36"/>
          <w:lang w:val="es-ES"/>
        </w:rPr>
        <w:t>incluido</w:t>
      </w:r>
      <w:r w:rsidR="00402C1B">
        <w:rPr>
          <w:rFonts w:ascii="Times" w:hAnsi="Times"/>
          <w:szCs w:val="36"/>
          <w:lang w:val="es-ES"/>
        </w:rPr>
        <w:t>. R</w:t>
      </w:r>
      <w:r w:rsidR="00402C1B" w:rsidRPr="00402C1B">
        <w:rPr>
          <w:rFonts w:ascii="Times" w:hAnsi="Times"/>
          <w:szCs w:val="36"/>
          <w:lang w:val="es-ES"/>
        </w:rPr>
        <w:t>egresando luego al hotel en Santiago.</w:t>
      </w:r>
      <w:r w:rsidR="00A32F4A">
        <w:rPr>
          <w:rFonts w:ascii="Times" w:hAnsi="Times"/>
          <w:szCs w:val="36"/>
          <w:lang w:val="es-ES"/>
        </w:rPr>
        <w:t xml:space="preserve"> Alojamiento. </w:t>
      </w:r>
    </w:p>
    <w:p w14:paraId="75E07595" w14:textId="77777777" w:rsidR="00A32F4A" w:rsidRDefault="00A32F4A" w:rsidP="00402C1B">
      <w:pPr>
        <w:rPr>
          <w:rFonts w:ascii="Times" w:hAnsi="Times"/>
          <w:szCs w:val="36"/>
          <w:lang w:val="es-ES"/>
        </w:rPr>
      </w:pPr>
    </w:p>
    <w:p w14:paraId="4001BDDF" w14:textId="31F516A5" w:rsidR="00A32F4A" w:rsidRDefault="00A32F4A" w:rsidP="00402C1B">
      <w:pPr>
        <w:rPr>
          <w:rFonts w:ascii="Times" w:hAnsi="Times"/>
          <w:b/>
          <w:bCs/>
          <w:szCs w:val="36"/>
          <w:lang w:val="es-ES"/>
        </w:rPr>
      </w:pPr>
      <w:r>
        <w:rPr>
          <w:rFonts w:ascii="Times" w:hAnsi="Times"/>
          <w:b/>
          <w:bCs/>
          <w:szCs w:val="36"/>
          <w:lang w:val="es-ES"/>
        </w:rPr>
        <w:t xml:space="preserve">Diciembre 29 SANTIAGO DE CHILE – PUERTO MONTT – PUERTO VARAS </w:t>
      </w:r>
    </w:p>
    <w:p w14:paraId="20103A2D" w14:textId="7DA109E9" w:rsidR="00A32F4A" w:rsidRDefault="00A32F4A" w:rsidP="00402C1B">
      <w:pPr>
        <w:rPr>
          <w:rFonts w:ascii="Times" w:hAnsi="Times"/>
          <w:szCs w:val="36"/>
          <w:lang w:val="es-ES"/>
        </w:rPr>
      </w:pPr>
      <w:r>
        <w:rPr>
          <w:rFonts w:ascii="Times" w:hAnsi="Times"/>
          <w:szCs w:val="36"/>
          <w:lang w:val="es-ES"/>
        </w:rPr>
        <w:t xml:space="preserve">Desayuno en el hotel. </w:t>
      </w:r>
      <w:r w:rsidR="00565E0E">
        <w:rPr>
          <w:rFonts w:ascii="Times" w:hAnsi="Times"/>
          <w:szCs w:val="36"/>
          <w:lang w:val="es-ES"/>
        </w:rPr>
        <w:t xml:space="preserve">Traslado del hotel hacia el aeropuerto para tomar vuelo </w:t>
      </w:r>
      <w:r w:rsidR="00565E0E" w:rsidRPr="00CC14A1">
        <w:rPr>
          <w:rFonts w:ascii="Times" w:hAnsi="Times"/>
          <w:szCs w:val="36"/>
          <w:lang w:val="es-ES"/>
        </w:rPr>
        <w:t>(</w:t>
      </w:r>
      <w:r w:rsidR="00A875AF" w:rsidRPr="00CC14A1">
        <w:rPr>
          <w:rFonts w:ascii="Times" w:hAnsi="Times"/>
          <w:szCs w:val="36"/>
          <w:lang w:val="es-ES"/>
        </w:rPr>
        <w:t xml:space="preserve">LA 285 a las 09:00 – 10:45 </w:t>
      </w:r>
      <w:r w:rsidR="0059264D" w:rsidRPr="00CC14A1">
        <w:rPr>
          <w:rFonts w:ascii="Times" w:hAnsi="Times"/>
          <w:szCs w:val="36"/>
          <w:lang w:val="es-ES"/>
        </w:rPr>
        <w:t>hrs</w:t>
      </w:r>
      <w:r w:rsidR="00565E0E" w:rsidRPr="00CC14A1">
        <w:rPr>
          <w:rFonts w:ascii="Times" w:hAnsi="Times"/>
          <w:szCs w:val="36"/>
          <w:lang w:val="es-ES"/>
        </w:rPr>
        <w:t>) con destino</w:t>
      </w:r>
      <w:r w:rsidR="00565E0E">
        <w:rPr>
          <w:rFonts w:ascii="Times" w:hAnsi="Times"/>
          <w:szCs w:val="36"/>
          <w:lang w:val="es-ES"/>
        </w:rPr>
        <w:t xml:space="preserve"> a la ciudad de Puerto Montt. Llegada, asistencia y traslado del aeropuerto hacia el hotel en Puerto Varas. Alojamiento. </w:t>
      </w:r>
    </w:p>
    <w:p w14:paraId="4B57D81E" w14:textId="77777777" w:rsidR="0049344E" w:rsidRDefault="0049344E" w:rsidP="00402C1B">
      <w:pPr>
        <w:rPr>
          <w:rFonts w:ascii="Times" w:hAnsi="Times"/>
          <w:szCs w:val="36"/>
          <w:lang w:val="es-ES"/>
        </w:rPr>
      </w:pPr>
    </w:p>
    <w:p w14:paraId="2DC016CA" w14:textId="36FF640C" w:rsidR="0049344E" w:rsidRDefault="0049344E" w:rsidP="00402C1B">
      <w:pPr>
        <w:rPr>
          <w:rFonts w:ascii="Times" w:hAnsi="Times"/>
          <w:b/>
          <w:bCs/>
          <w:szCs w:val="36"/>
          <w:lang w:val="es-ES"/>
        </w:rPr>
      </w:pPr>
      <w:r>
        <w:rPr>
          <w:rFonts w:ascii="Times" w:hAnsi="Times"/>
          <w:b/>
          <w:bCs/>
          <w:szCs w:val="36"/>
          <w:lang w:val="es-ES"/>
        </w:rPr>
        <w:t xml:space="preserve">Diciembre 30 PUERTO VARAS – CRUCE DE LAGOS – BARILOCHE </w:t>
      </w:r>
    </w:p>
    <w:p w14:paraId="7350291A" w14:textId="0CAB0243" w:rsidR="0049344E" w:rsidRDefault="0049344E" w:rsidP="00057784">
      <w:pPr>
        <w:rPr>
          <w:rFonts w:ascii="Times" w:hAnsi="Times"/>
          <w:szCs w:val="36"/>
          <w:lang w:val="es-ES"/>
        </w:rPr>
      </w:pPr>
      <w:r>
        <w:rPr>
          <w:rFonts w:ascii="Times" w:hAnsi="Times"/>
          <w:szCs w:val="36"/>
          <w:lang w:val="es-ES"/>
        </w:rPr>
        <w:t xml:space="preserve">Desayuno en el hotel. </w:t>
      </w:r>
      <w:r w:rsidR="00495350">
        <w:rPr>
          <w:rFonts w:ascii="Times" w:hAnsi="Times"/>
          <w:szCs w:val="36"/>
          <w:lang w:val="es-ES"/>
        </w:rPr>
        <w:t xml:space="preserve">Traslado del hotel hacia la Terminal del Cruce de Lagos en la parte </w:t>
      </w:r>
      <w:r w:rsidR="00057784">
        <w:rPr>
          <w:rFonts w:ascii="Times" w:hAnsi="Times"/>
          <w:szCs w:val="36"/>
          <w:lang w:val="es-ES"/>
        </w:rPr>
        <w:t>chilena</w:t>
      </w:r>
      <w:r w:rsidR="00495350">
        <w:rPr>
          <w:rFonts w:ascii="Times" w:hAnsi="Times"/>
          <w:szCs w:val="36"/>
          <w:lang w:val="es-ES"/>
        </w:rPr>
        <w:t xml:space="preserve">. A las </w:t>
      </w:r>
      <w:r w:rsidR="00495350" w:rsidRPr="00495350">
        <w:rPr>
          <w:rFonts w:ascii="Times" w:hAnsi="Times"/>
          <w:szCs w:val="36"/>
          <w:lang w:val="es-ES"/>
        </w:rPr>
        <w:t>08:30 hrs</w:t>
      </w:r>
      <w:r w:rsidR="00495350">
        <w:rPr>
          <w:rFonts w:ascii="Times" w:hAnsi="Times"/>
          <w:szCs w:val="36"/>
          <w:lang w:val="es-ES"/>
        </w:rPr>
        <w:t xml:space="preserve">. </w:t>
      </w:r>
      <w:r w:rsidR="00AE3104">
        <w:rPr>
          <w:rFonts w:ascii="Times" w:hAnsi="Times"/>
          <w:szCs w:val="36"/>
          <w:lang w:val="es-ES"/>
        </w:rPr>
        <w:t xml:space="preserve">Daremos inicio al </w:t>
      </w:r>
      <w:r w:rsidR="00057784" w:rsidRPr="00057784">
        <w:rPr>
          <w:rFonts w:ascii="Times" w:hAnsi="Times"/>
          <w:szCs w:val="36"/>
          <w:lang w:val="es-ES"/>
        </w:rPr>
        <w:t xml:space="preserve">Cruce </w:t>
      </w:r>
      <w:r w:rsidR="001705DE">
        <w:rPr>
          <w:rFonts w:ascii="Times" w:hAnsi="Times"/>
          <w:szCs w:val="36"/>
          <w:lang w:val="es-ES"/>
        </w:rPr>
        <w:t xml:space="preserve">de Lagos, es </w:t>
      </w:r>
      <w:r w:rsidR="00057784" w:rsidRPr="00057784">
        <w:rPr>
          <w:rFonts w:ascii="Times" w:hAnsi="Times"/>
          <w:szCs w:val="36"/>
          <w:lang w:val="es-ES"/>
        </w:rPr>
        <w:t>una aventura turística internacional en la que navegarás por la Cordillera de los Andes a través de tres hermosos lagos, el Lago Todos los Santos, el Lago Frías y el Lago Nahuel Huapi, los que están conectados por cuatro tramos terrestres y que unen las ciudades de Puerto Varas en Chile y Bariloche en Argentina.</w:t>
      </w:r>
      <w:r w:rsidR="00C34B4E">
        <w:rPr>
          <w:rFonts w:ascii="Times" w:hAnsi="Times"/>
          <w:szCs w:val="36"/>
          <w:lang w:val="es-ES"/>
        </w:rPr>
        <w:t xml:space="preserve"> </w:t>
      </w:r>
      <w:r w:rsidR="00057784" w:rsidRPr="00057784">
        <w:rPr>
          <w:rFonts w:ascii="Times" w:hAnsi="Times"/>
          <w:szCs w:val="36"/>
          <w:lang w:val="es-ES"/>
        </w:rPr>
        <w:t>La ruta es una experiencia inolvidable llena de magia e historia donde podrás contemplar paisajes de naturaleza virgen en los que por miles de años los glaciares fueron dejando una huella geográfica imperdible. Lo que se inició como una ruta comercial, hoy es uno de los recorridos turísticos más demandados de la Patagonia chileno-argentina: 180 kilómetros de recorrido disfrutados anualmente por más de 30.000 viajeros.</w:t>
      </w:r>
      <w:r w:rsidR="00C34B4E">
        <w:rPr>
          <w:rFonts w:ascii="Times" w:hAnsi="Times"/>
          <w:szCs w:val="36"/>
          <w:lang w:val="es-ES"/>
        </w:rPr>
        <w:t xml:space="preserve"> Al llegar a la Terminal del Cruce de Lagos en Bariloche, los pasajeros serán trasladados hacia el hotel. Alojamiento. </w:t>
      </w:r>
    </w:p>
    <w:p w14:paraId="036C3C67" w14:textId="77777777" w:rsidR="00C34B4E" w:rsidRDefault="00C34B4E" w:rsidP="00057784">
      <w:pPr>
        <w:rPr>
          <w:rFonts w:ascii="Times" w:hAnsi="Times"/>
          <w:szCs w:val="36"/>
          <w:lang w:val="es-ES"/>
        </w:rPr>
      </w:pPr>
    </w:p>
    <w:p w14:paraId="7EA92E20" w14:textId="4EF56BD1" w:rsidR="00C34B4E" w:rsidRDefault="00C34B4E" w:rsidP="00057784">
      <w:pPr>
        <w:rPr>
          <w:rFonts w:ascii="Times" w:hAnsi="Times"/>
          <w:b/>
          <w:bCs/>
          <w:szCs w:val="36"/>
          <w:lang w:val="es-ES"/>
        </w:rPr>
      </w:pPr>
      <w:r>
        <w:rPr>
          <w:rFonts w:ascii="Times" w:hAnsi="Times"/>
          <w:b/>
          <w:bCs/>
          <w:szCs w:val="36"/>
          <w:lang w:val="es-ES"/>
        </w:rPr>
        <w:t>Diciembre 31 BARILOCHE – Circuito Chico</w:t>
      </w:r>
    </w:p>
    <w:p w14:paraId="4D5E4773" w14:textId="2B16E807" w:rsidR="00BD5975" w:rsidRDefault="00BD5975" w:rsidP="00057784">
      <w:pPr>
        <w:rPr>
          <w:rFonts w:ascii="Times" w:hAnsi="Times"/>
          <w:szCs w:val="36"/>
          <w:lang w:val="es-ES"/>
        </w:rPr>
      </w:pPr>
      <w:r w:rsidRPr="00BD5975">
        <w:rPr>
          <w:rFonts w:ascii="Times" w:hAnsi="Times"/>
          <w:szCs w:val="36"/>
          <w:lang w:val="es-ES"/>
        </w:rPr>
        <w:t>Desayuno</w:t>
      </w:r>
      <w:r>
        <w:rPr>
          <w:rFonts w:ascii="Times" w:hAnsi="Times"/>
          <w:szCs w:val="36"/>
          <w:lang w:val="es-ES"/>
        </w:rPr>
        <w:t xml:space="preserve"> en el hotel</w:t>
      </w:r>
      <w:r w:rsidRPr="00BD5975">
        <w:rPr>
          <w:rFonts w:ascii="Times" w:hAnsi="Times"/>
          <w:szCs w:val="36"/>
          <w:lang w:val="es-ES"/>
        </w:rPr>
        <w:t>. Partiremos desde Bariloche bordeando el lago Nahuel Huapi y llegaremos a Playa Bonita, desde donde apreciaremos la isla Huemul. Luego llegaremos al pie del cerro Campanario. Tendremos la oportunidad de tomar la aerosilla (opcional) que nos trasladará hasta la cumbre, donde apreciaremos una de las más bellas y fascinantes vistas de la región. Desde allí podremos observar los lagos Nahuel Huapi y Perito Moreno, la laguna El Trébol, las penínsulas de San Pedro y Llao Llao, la Isla Victoria, los cerros Otto, López, Goye, Catedral y la ciudad de Bariloche. Al continuar el viaje llegaremos a la península Llao Llao donde observaremos el gran hotel Llao Llao y la capilla San Eduardo, joyas arquitectónicas de la región, y Puerto Pañuelo. Luego de pasar por Bahía Lopez, al pie del cerro homónimo, nos dirigiremos al Punto Panorámico, un balcón natural con una vista espectacular sobre el lago Moreno y la península Llao Llao. Regresaremos al hotel retomando nuevamente la Av. Bustillo cerrando el circuito. Alojamiento.</w:t>
      </w:r>
    </w:p>
    <w:p w14:paraId="2F086F3C" w14:textId="77777777" w:rsidR="006160E0" w:rsidRDefault="006160E0" w:rsidP="00057784">
      <w:pPr>
        <w:rPr>
          <w:rFonts w:ascii="Times" w:hAnsi="Times"/>
          <w:szCs w:val="36"/>
          <w:lang w:val="es-ES"/>
        </w:rPr>
      </w:pPr>
    </w:p>
    <w:p w14:paraId="1DE27EDF" w14:textId="657202A3" w:rsidR="006160E0" w:rsidRDefault="006160E0" w:rsidP="00057784">
      <w:pPr>
        <w:rPr>
          <w:rFonts w:ascii="Times" w:hAnsi="Times"/>
          <w:b/>
          <w:bCs/>
          <w:szCs w:val="36"/>
          <w:lang w:val="es-ES"/>
        </w:rPr>
      </w:pPr>
      <w:r>
        <w:rPr>
          <w:rFonts w:ascii="Times" w:hAnsi="Times"/>
          <w:b/>
          <w:bCs/>
          <w:szCs w:val="36"/>
          <w:lang w:val="es-ES"/>
        </w:rPr>
        <w:t xml:space="preserve">Enero 1 BARILOCHE – BUENOS AIRES </w:t>
      </w:r>
    </w:p>
    <w:p w14:paraId="3E67A57F" w14:textId="4428B323" w:rsidR="006160E0" w:rsidRDefault="006160E0" w:rsidP="00057784">
      <w:pPr>
        <w:rPr>
          <w:rFonts w:ascii="Times" w:hAnsi="Times"/>
          <w:szCs w:val="36"/>
          <w:lang w:val="es-ES"/>
        </w:rPr>
      </w:pPr>
      <w:r>
        <w:rPr>
          <w:rFonts w:ascii="Times" w:hAnsi="Times"/>
          <w:szCs w:val="36"/>
          <w:lang w:val="es-ES"/>
        </w:rPr>
        <w:t xml:space="preserve">Desayuno en el hotel. Traslado del hotel hacia el aeropuerto para tomar vuelo </w:t>
      </w:r>
      <w:r w:rsidR="001D13CE">
        <w:rPr>
          <w:rFonts w:ascii="Times" w:hAnsi="Times"/>
          <w:szCs w:val="36"/>
          <w:lang w:val="es-ES"/>
        </w:rPr>
        <w:t>(</w:t>
      </w:r>
      <w:r w:rsidR="0046367D" w:rsidRPr="0046367D">
        <w:rPr>
          <w:rFonts w:ascii="Times" w:hAnsi="Times"/>
          <w:szCs w:val="36"/>
          <w:lang w:val="es-ES"/>
        </w:rPr>
        <w:t>AR</w:t>
      </w:r>
      <w:r w:rsidR="001D13CE" w:rsidRPr="0046367D">
        <w:rPr>
          <w:rFonts w:ascii="Times" w:hAnsi="Times"/>
          <w:szCs w:val="36"/>
          <w:lang w:val="es-ES"/>
        </w:rPr>
        <w:t xml:space="preserve"> </w:t>
      </w:r>
      <w:r w:rsidR="00DE00F1">
        <w:rPr>
          <w:rFonts w:ascii="Times" w:hAnsi="Times"/>
          <w:szCs w:val="36"/>
          <w:lang w:val="es-ES"/>
        </w:rPr>
        <w:t xml:space="preserve">1669 </w:t>
      </w:r>
      <w:r w:rsidR="001D13CE">
        <w:rPr>
          <w:rFonts w:ascii="Times" w:hAnsi="Times"/>
          <w:szCs w:val="36"/>
          <w:lang w:val="es-ES"/>
        </w:rPr>
        <w:t xml:space="preserve">a las </w:t>
      </w:r>
      <w:r w:rsidR="0046367D">
        <w:rPr>
          <w:rFonts w:ascii="Times" w:hAnsi="Times"/>
          <w:szCs w:val="36"/>
          <w:lang w:val="es-ES"/>
        </w:rPr>
        <w:t>10:45 – 12:50 hrs</w:t>
      </w:r>
      <w:r w:rsidR="001D13CE">
        <w:rPr>
          <w:rFonts w:ascii="Times" w:hAnsi="Times"/>
          <w:szCs w:val="36"/>
          <w:lang w:val="es-ES"/>
        </w:rPr>
        <w:t xml:space="preserve">) </w:t>
      </w:r>
      <w:r>
        <w:rPr>
          <w:rFonts w:ascii="Times" w:hAnsi="Times"/>
          <w:szCs w:val="36"/>
          <w:lang w:val="es-ES"/>
        </w:rPr>
        <w:t xml:space="preserve">con destino a la ciudad de Buenos aires. Llegada, asistencia y traslado del aeropuerto nacional aeroparque hacia el hotel. Alojamiento. </w:t>
      </w:r>
    </w:p>
    <w:p w14:paraId="550C4F1D" w14:textId="77777777" w:rsidR="00DB7D9B" w:rsidRDefault="00DB7D9B" w:rsidP="00057784">
      <w:pPr>
        <w:rPr>
          <w:rFonts w:ascii="Times" w:hAnsi="Times"/>
          <w:szCs w:val="36"/>
          <w:lang w:val="es-ES"/>
        </w:rPr>
      </w:pPr>
    </w:p>
    <w:p w14:paraId="18A8DF2F" w14:textId="6D1FE37B" w:rsidR="00F7117A" w:rsidRDefault="00DB7D9B" w:rsidP="00057784">
      <w:pPr>
        <w:rPr>
          <w:rFonts w:ascii="Times" w:hAnsi="Times"/>
          <w:b/>
          <w:bCs/>
          <w:szCs w:val="36"/>
          <w:lang w:val="es-ES"/>
        </w:rPr>
      </w:pPr>
      <w:r>
        <w:rPr>
          <w:rFonts w:ascii="Times" w:hAnsi="Times"/>
          <w:b/>
          <w:bCs/>
          <w:szCs w:val="36"/>
          <w:lang w:val="es-ES"/>
        </w:rPr>
        <w:t xml:space="preserve">Enero 2 </w:t>
      </w:r>
      <w:r w:rsidR="00F7117A">
        <w:rPr>
          <w:rFonts w:ascii="Times" w:hAnsi="Times"/>
          <w:b/>
          <w:bCs/>
          <w:szCs w:val="36"/>
          <w:lang w:val="es-ES"/>
        </w:rPr>
        <w:t>BUENOS AIRES – Visita de medio día por la ciudad con cena show de tango</w:t>
      </w:r>
    </w:p>
    <w:p w14:paraId="46AB24E2" w14:textId="69FF2F94" w:rsidR="00F7117A" w:rsidRDefault="00F7117A" w:rsidP="00057784">
      <w:pPr>
        <w:rPr>
          <w:rFonts w:ascii="Times" w:hAnsi="Times"/>
          <w:szCs w:val="36"/>
          <w:lang w:val="es-ES"/>
        </w:rPr>
      </w:pPr>
      <w:r w:rsidRPr="00F7117A">
        <w:rPr>
          <w:rFonts w:ascii="Times" w:hAnsi="Times"/>
          <w:szCs w:val="36"/>
          <w:lang w:val="es-ES"/>
        </w:rPr>
        <w:t>Desayuno</w:t>
      </w:r>
      <w:r w:rsidR="00D4780E">
        <w:rPr>
          <w:rFonts w:ascii="Times" w:hAnsi="Times"/>
          <w:szCs w:val="36"/>
          <w:lang w:val="es-ES"/>
        </w:rPr>
        <w:t xml:space="preserve"> en el hotel</w:t>
      </w:r>
      <w:r w:rsidRPr="00F7117A">
        <w:rPr>
          <w:rFonts w:ascii="Times" w:hAnsi="Times"/>
          <w:szCs w:val="36"/>
          <w:lang w:val="es-ES"/>
        </w:rPr>
        <w:t xml:space="preserve">. Paseo tradicional por los puntos más importantes, que nos permitirá tener una idea acerca de las características históricas, arquitectónicas y demográficas de la multifacética Ciudad de Buenos Aires. Recorreremos, entre otros puntos de interés: La Plaza de Mayo, Casa Rosada, la Catedral de Buenos Aires, San Telmo, Avenida 9 de Julio, Teatro Colón, Obelisco, el Barrio de La </w:t>
      </w:r>
      <w:r w:rsidRPr="00F7117A">
        <w:rPr>
          <w:rFonts w:ascii="Times" w:hAnsi="Times"/>
          <w:szCs w:val="36"/>
          <w:lang w:val="es-ES"/>
        </w:rPr>
        <w:lastRenderedPageBreak/>
        <w:t xml:space="preserve">Boca con su tradicional calle Caminito, Puerto Madero, Plaza San Martín, Cementerio de la Recoleta, Bosques de Palermo. </w:t>
      </w:r>
      <w:r w:rsidRPr="007757CF">
        <w:rPr>
          <w:rFonts w:ascii="Times" w:hAnsi="Times"/>
          <w:szCs w:val="36"/>
          <w:u w:val="single"/>
          <w:lang w:val="es-ES"/>
        </w:rPr>
        <w:t>Pasajeros regresan al hotel por su cuenta</w:t>
      </w:r>
      <w:r w:rsidRPr="00F7117A">
        <w:rPr>
          <w:rFonts w:ascii="Times" w:hAnsi="Times"/>
          <w:szCs w:val="36"/>
          <w:lang w:val="es-ES"/>
        </w:rPr>
        <w:t xml:space="preserve">. En la noche disfrutarán de un Show de tango con música en vivo, acompañados de una exquisita </w:t>
      </w:r>
      <w:r w:rsidR="00DF6041" w:rsidRPr="00DF6041">
        <w:rPr>
          <w:rFonts w:ascii="Times" w:hAnsi="Times"/>
          <w:b/>
          <w:bCs/>
          <w:szCs w:val="36"/>
          <w:lang w:val="es-ES"/>
        </w:rPr>
        <w:t>Cena</w:t>
      </w:r>
      <w:r w:rsidR="00DF6041" w:rsidRPr="00F7117A">
        <w:rPr>
          <w:rFonts w:ascii="Times" w:hAnsi="Times"/>
          <w:szCs w:val="36"/>
          <w:lang w:val="es-ES"/>
        </w:rPr>
        <w:t xml:space="preserve"> </w:t>
      </w:r>
      <w:r w:rsidRPr="00F7117A">
        <w:rPr>
          <w:rFonts w:ascii="Times" w:hAnsi="Times"/>
          <w:szCs w:val="36"/>
          <w:lang w:val="es-ES"/>
        </w:rPr>
        <w:t>con platos típicos e internacionales. Alojamiento</w:t>
      </w:r>
      <w:r w:rsidR="002247B4">
        <w:rPr>
          <w:rFonts w:ascii="Times" w:hAnsi="Times"/>
          <w:szCs w:val="36"/>
          <w:lang w:val="es-ES"/>
        </w:rPr>
        <w:t>.</w:t>
      </w:r>
    </w:p>
    <w:p w14:paraId="5B804C43" w14:textId="77777777" w:rsidR="002247B4" w:rsidRDefault="002247B4" w:rsidP="00057784">
      <w:pPr>
        <w:rPr>
          <w:rFonts w:ascii="Times" w:hAnsi="Times"/>
          <w:szCs w:val="36"/>
          <w:lang w:val="es-ES"/>
        </w:rPr>
      </w:pPr>
    </w:p>
    <w:p w14:paraId="1DA6A448" w14:textId="76274DAA" w:rsidR="002247B4" w:rsidRDefault="002247B4" w:rsidP="00057784">
      <w:pPr>
        <w:rPr>
          <w:rFonts w:ascii="Times" w:hAnsi="Times"/>
          <w:b/>
          <w:bCs/>
          <w:szCs w:val="36"/>
          <w:lang w:val="es-ES"/>
        </w:rPr>
      </w:pPr>
      <w:r>
        <w:rPr>
          <w:rFonts w:ascii="Times" w:hAnsi="Times"/>
          <w:b/>
          <w:bCs/>
          <w:szCs w:val="36"/>
          <w:lang w:val="es-ES"/>
        </w:rPr>
        <w:t xml:space="preserve">Enero </w:t>
      </w:r>
      <w:r w:rsidR="005E4259">
        <w:rPr>
          <w:rFonts w:ascii="Times" w:hAnsi="Times"/>
          <w:b/>
          <w:bCs/>
          <w:szCs w:val="36"/>
          <w:lang w:val="es-ES"/>
        </w:rPr>
        <w:t>3</w:t>
      </w:r>
      <w:r>
        <w:rPr>
          <w:rFonts w:ascii="Times" w:hAnsi="Times"/>
          <w:b/>
          <w:bCs/>
          <w:szCs w:val="36"/>
          <w:lang w:val="es-ES"/>
        </w:rPr>
        <w:t xml:space="preserve"> BUENOS AIRES</w:t>
      </w:r>
    </w:p>
    <w:p w14:paraId="0E6DE999" w14:textId="4421305C" w:rsidR="002247B4" w:rsidRDefault="002247B4" w:rsidP="00057784">
      <w:pPr>
        <w:rPr>
          <w:rFonts w:ascii="Times" w:hAnsi="Times"/>
          <w:szCs w:val="36"/>
          <w:lang w:val="es-ES"/>
        </w:rPr>
      </w:pPr>
      <w:r>
        <w:rPr>
          <w:rFonts w:ascii="Times" w:hAnsi="Times"/>
          <w:szCs w:val="36"/>
          <w:lang w:val="es-ES"/>
        </w:rPr>
        <w:t>Desayuno en el hotel. Dia libre para realizar actividades opcionales. Alojamiento.</w:t>
      </w:r>
    </w:p>
    <w:p w14:paraId="34301D23" w14:textId="77777777" w:rsidR="002247B4" w:rsidRDefault="002247B4" w:rsidP="00057784">
      <w:pPr>
        <w:rPr>
          <w:rFonts w:ascii="Times" w:hAnsi="Times"/>
          <w:szCs w:val="36"/>
          <w:lang w:val="es-ES"/>
        </w:rPr>
      </w:pPr>
    </w:p>
    <w:p w14:paraId="40A8AAF3" w14:textId="69044E04" w:rsidR="002247B4" w:rsidRDefault="002247B4" w:rsidP="00057784">
      <w:pPr>
        <w:rPr>
          <w:rFonts w:ascii="Times" w:hAnsi="Times"/>
          <w:b/>
          <w:bCs/>
          <w:szCs w:val="36"/>
          <w:lang w:val="es-ES"/>
        </w:rPr>
      </w:pPr>
      <w:r>
        <w:rPr>
          <w:rFonts w:ascii="Times" w:hAnsi="Times"/>
          <w:b/>
          <w:bCs/>
          <w:szCs w:val="36"/>
          <w:lang w:val="es-ES"/>
        </w:rPr>
        <w:t xml:space="preserve">Enero </w:t>
      </w:r>
      <w:r w:rsidR="005E4259">
        <w:rPr>
          <w:rFonts w:ascii="Times" w:hAnsi="Times"/>
          <w:b/>
          <w:bCs/>
          <w:szCs w:val="36"/>
          <w:lang w:val="es-ES"/>
        </w:rPr>
        <w:t>4</w:t>
      </w:r>
      <w:r>
        <w:rPr>
          <w:rFonts w:ascii="Times" w:hAnsi="Times"/>
          <w:b/>
          <w:bCs/>
          <w:szCs w:val="36"/>
          <w:lang w:val="es-ES"/>
        </w:rPr>
        <w:t xml:space="preserve"> BUENOS AIRES – IGUAZU – Visita a las Cataratas lado Brasilero</w:t>
      </w:r>
    </w:p>
    <w:p w14:paraId="3179C968" w14:textId="6542FED3" w:rsidR="00007756" w:rsidRDefault="00007756" w:rsidP="00057784">
      <w:pPr>
        <w:rPr>
          <w:rFonts w:ascii="Times" w:hAnsi="Times"/>
          <w:szCs w:val="36"/>
          <w:lang w:val="es-ES"/>
        </w:rPr>
      </w:pPr>
      <w:r>
        <w:rPr>
          <w:rFonts w:ascii="Times" w:hAnsi="Times"/>
          <w:szCs w:val="36"/>
          <w:lang w:val="es-ES"/>
        </w:rPr>
        <w:t xml:space="preserve">Desayuno en el hotel. </w:t>
      </w:r>
      <w:r w:rsidR="005F47A6">
        <w:rPr>
          <w:rFonts w:ascii="Times" w:hAnsi="Times"/>
          <w:szCs w:val="36"/>
          <w:lang w:val="es-ES"/>
        </w:rPr>
        <w:t>Traslado del hotel hacia el aeropuerto nacional aeroparque para tomar vuelo</w:t>
      </w:r>
      <w:r w:rsidR="00C04676">
        <w:rPr>
          <w:rFonts w:ascii="Times" w:hAnsi="Times"/>
          <w:szCs w:val="36"/>
          <w:lang w:val="es-ES"/>
        </w:rPr>
        <w:t xml:space="preserve"> (</w:t>
      </w:r>
      <w:r w:rsidR="0046367D" w:rsidRPr="0046367D">
        <w:rPr>
          <w:rFonts w:ascii="Times" w:hAnsi="Times"/>
          <w:szCs w:val="36"/>
          <w:lang w:val="es-ES"/>
        </w:rPr>
        <w:t xml:space="preserve">AR 1780 </w:t>
      </w:r>
      <w:r w:rsidR="00C04676">
        <w:rPr>
          <w:rFonts w:ascii="Times" w:hAnsi="Times"/>
          <w:szCs w:val="36"/>
          <w:lang w:val="es-ES"/>
        </w:rPr>
        <w:t xml:space="preserve">a las </w:t>
      </w:r>
      <w:r w:rsidR="0046367D">
        <w:rPr>
          <w:rFonts w:ascii="Times" w:hAnsi="Times"/>
          <w:szCs w:val="36"/>
          <w:lang w:val="es-ES"/>
        </w:rPr>
        <w:t xml:space="preserve">10:55 – 12:50 </w:t>
      </w:r>
      <w:r w:rsidR="00C04676">
        <w:rPr>
          <w:rFonts w:ascii="Times" w:hAnsi="Times"/>
          <w:szCs w:val="36"/>
          <w:lang w:val="es-ES"/>
        </w:rPr>
        <w:t xml:space="preserve">hrs) </w:t>
      </w:r>
      <w:r w:rsidR="005F47A6">
        <w:rPr>
          <w:rFonts w:ascii="Times" w:hAnsi="Times"/>
          <w:szCs w:val="36"/>
          <w:lang w:val="es-ES"/>
        </w:rPr>
        <w:t xml:space="preserve">con destino a la ciudad de </w:t>
      </w:r>
      <w:r w:rsidR="00C04676">
        <w:rPr>
          <w:rFonts w:ascii="Times" w:hAnsi="Times"/>
          <w:szCs w:val="36"/>
          <w:lang w:val="es-ES"/>
        </w:rPr>
        <w:t>Iguazú</w:t>
      </w:r>
      <w:r w:rsidR="005F47A6">
        <w:rPr>
          <w:rFonts w:ascii="Times" w:hAnsi="Times"/>
          <w:szCs w:val="36"/>
          <w:lang w:val="es-ES"/>
        </w:rPr>
        <w:t xml:space="preserve">. </w:t>
      </w:r>
      <w:r w:rsidR="008306BB">
        <w:rPr>
          <w:rFonts w:ascii="Times" w:hAnsi="Times"/>
          <w:szCs w:val="36"/>
          <w:lang w:val="es-ES"/>
        </w:rPr>
        <w:t xml:space="preserve">Llegada, asistencia y traslado del aeropuerto hacia el hotel. </w:t>
      </w:r>
      <w:r w:rsidR="00315BDD" w:rsidRPr="00315BDD">
        <w:rPr>
          <w:rFonts w:ascii="Times" w:hAnsi="Times"/>
          <w:szCs w:val="36"/>
          <w:lang w:val="es-ES"/>
        </w:rPr>
        <w:t>Visitaremos el Parque Nacional Cataratas de Iguazú lado Brasileño, creado en 1939 y declarado en 1986 Patrimonio Natural de la Humanidad por la UNESCO, con una extensión total de 185 mil hectáreas. Una vez dentro del parque, recorreremos el circuito de pasarelas y miradores que nos llevarán frente a los saltos, ofreciendo una impresionante vista panorámica de las cataratas. Este circuito mide 1.200 metros de longitud y presenta escalones. También tendremos la posibilidad de utilizar un ascensor que permite obtener vistas de las cataratas desde distintos ángulos. Alojamiento.</w:t>
      </w:r>
    </w:p>
    <w:p w14:paraId="0A527F11" w14:textId="77777777" w:rsidR="00052FE7" w:rsidRDefault="00052FE7" w:rsidP="00057784">
      <w:pPr>
        <w:rPr>
          <w:rFonts w:ascii="Times" w:hAnsi="Times"/>
          <w:szCs w:val="36"/>
          <w:lang w:val="es-ES"/>
        </w:rPr>
      </w:pPr>
    </w:p>
    <w:p w14:paraId="78FC7688" w14:textId="46A17EC4" w:rsidR="00052FE7" w:rsidRDefault="00052FE7" w:rsidP="00057784">
      <w:pPr>
        <w:rPr>
          <w:rFonts w:ascii="Times" w:hAnsi="Times"/>
          <w:b/>
          <w:bCs/>
          <w:szCs w:val="36"/>
          <w:lang w:val="es-ES"/>
        </w:rPr>
      </w:pPr>
      <w:r>
        <w:rPr>
          <w:rFonts w:ascii="Times" w:hAnsi="Times"/>
          <w:b/>
          <w:bCs/>
          <w:szCs w:val="36"/>
          <w:lang w:val="es-ES"/>
        </w:rPr>
        <w:t xml:space="preserve">Enero </w:t>
      </w:r>
      <w:r w:rsidR="005E4259">
        <w:rPr>
          <w:rFonts w:ascii="Times" w:hAnsi="Times"/>
          <w:b/>
          <w:bCs/>
          <w:szCs w:val="36"/>
          <w:lang w:val="es-ES"/>
        </w:rPr>
        <w:t>5</w:t>
      </w:r>
      <w:r>
        <w:rPr>
          <w:rFonts w:ascii="Times" w:hAnsi="Times"/>
          <w:b/>
          <w:bCs/>
          <w:szCs w:val="36"/>
          <w:lang w:val="es-ES"/>
        </w:rPr>
        <w:t xml:space="preserve"> IGUAZU – Visita a las Cataratas lado Argentino</w:t>
      </w:r>
    </w:p>
    <w:p w14:paraId="6234E6AB" w14:textId="53000DAB" w:rsidR="00052FE7" w:rsidRDefault="00052FE7" w:rsidP="00057784">
      <w:pPr>
        <w:rPr>
          <w:rFonts w:ascii="Times" w:hAnsi="Times"/>
          <w:szCs w:val="36"/>
          <w:lang w:val="es-ES"/>
        </w:rPr>
      </w:pPr>
      <w:r>
        <w:rPr>
          <w:rFonts w:ascii="Times" w:hAnsi="Times"/>
          <w:szCs w:val="36"/>
          <w:lang w:val="es-ES"/>
        </w:rPr>
        <w:t xml:space="preserve">Desayuno en el hotel. </w:t>
      </w:r>
      <w:r w:rsidR="00881AD1" w:rsidRPr="00881AD1">
        <w:rPr>
          <w:rFonts w:ascii="Times" w:hAnsi="Times"/>
          <w:szCs w:val="36"/>
          <w:lang w:val="es-ES"/>
        </w:rPr>
        <w:t>Luego de recorrer un total de 18 km por la pintoresca Ruta Nacional Nº 12, arribaremos al Parque Nacional Iguazú del lado argentino, creado para proteger el marco paisajístico de las Cataratas del Iguazú, un conjunto de 275 saltos o caídas de agua, rodeados de espesa selva subtropical con una muy importante biodiversidad. Nos dirigiremos al centro de visitantes y de ahí a la Estación Central donde abordaremos el Tren Ecológico -propulsado a gas, y de mínimo impacto ambiental- para dirigirnos a la Estación Garganta. Recorreremos 1200 metros de pasarelas entre islotes y exuberante vegetación hasta el Balcón de la "Garganta del Diablo" para disfrutar de este imponente salto de 150 metros de longitud y 80 metros de altura, cuya potente caída de agua rodeada de densa bruma lo convierten sin dudas en una de las maravillas naturales del mundo. Iniciaremos luego un recorrido pedestre por los Circuitos Superior e Inferior, visitando otros saltos importantes como Dos Hermanas, Chico, Bosetti, y el imponente salto San Martín. Retornaremos a la Estación Central para emprender el regreso al hotel. Alojamiento.</w:t>
      </w:r>
    </w:p>
    <w:p w14:paraId="32F68808" w14:textId="77777777" w:rsidR="00B14E8B" w:rsidRDefault="00B14E8B" w:rsidP="00057784">
      <w:pPr>
        <w:rPr>
          <w:rFonts w:ascii="Times" w:hAnsi="Times"/>
          <w:szCs w:val="36"/>
          <w:lang w:val="es-ES"/>
        </w:rPr>
      </w:pPr>
    </w:p>
    <w:p w14:paraId="0024B62C" w14:textId="47CC86A6" w:rsidR="00B14E8B" w:rsidRDefault="00B14E8B" w:rsidP="00057784">
      <w:pPr>
        <w:rPr>
          <w:rFonts w:ascii="Times" w:hAnsi="Times"/>
          <w:b/>
          <w:bCs/>
          <w:szCs w:val="36"/>
          <w:lang w:val="es-ES"/>
        </w:rPr>
      </w:pPr>
      <w:r>
        <w:rPr>
          <w:rFonts w:ascii="Times" w:hAnsi="Times"/>
          <w:b/>
          <w:bCs/>
          <w:szCs w:val="36"/>
          <w:lang w:val="es-ES"/>
        </w:rPr>
        <w:t xml:space="preserve">Enero </w:t>
      </w:r>
      <w:r w:rsidR="005E4259">
        <w:rPr>
          <w:rFonts w:ascii="Times" w:hAnsi="Times"/>
          <w:b/>
          <w:bCs/>
          <w:szCs w:val="36"/>
          <w:lang w:val="es-ES"/>
        </w:rPr>
        <w:t>6</w:t>
      </w:r>
      <w:r>
        <w:rPr>
          <w:rFonts w:ascii="Times" w:hAnsi="Times"/>
          <w:b/>
          <w:bCs/>
          <w:szCs w:val="36"/>
          <w:lang w:val="es-ES"/>
        </w:rPr>
        <w:t xml:space="preserve"> IGUAZU – </w:t>
      </w:r>
      <w:r w:rsidR="006F728E">
        <w:rPr>
          <w:rFonts w:ascii="Times" w:hAnsi="Times"/>
          <w:b/>
          <w:bCs/>
          <w:szCs w:val="36"/>
          <w:lang w:val="es-ES"/>
        </w:rPr>
        <w:t xml:space="preserve">SAO PAULO – </w:t>
      </w:r>
      <w:r w:rsidR="005E4259">
        <w:rPr>
          <w:rFonts w:ascii="Times" w:hAnsi="Times"/>
          <w:b/>
          <w:bCs/>
          <w:szCs w:val="36"/>
          <w:lang w:val="es-ES"/>
        </w:rPr>
        <w:t xml:space="preserve">RIO DE JANEIRO </w:t>
      </w:r>
    </w:p>
    <w:p w14:paraId="0FFA5136" w14:textId="395D5917" w:rsidR="00B14E8B" w:rsidRDefault="00B14E8B" w:rsidP="00057784">
      <w:pPr>
        <w:rPr>
          <w:rFonts w:ascii="Times" w:hAnsi="Times"/>
          <w:szCs w:val="36"/>
          <w:lang w:val="es-ES"/>
        </w:rPr>
      </w:pPr>
      <w:r w:rsidRPr="00711A83">
        <w:rPr>
          <w:rFonts w:ascii="Times" w:hAnsi="Times"/>
          <w:szCs w:val="36"/>
          <w:lang w:val="es-ES"/>
        </w:rPr>
        <w:t>Desayuno en el hotel. Traslado del hotel hacia el aeropuerto para tomar vuelo (</w:t>
      </w:r>
      <w:r w:rsidR="005E4259" w:rsidRPr="00711A83">
        <w:rPr>
          <w:rFonts w:ascii="Times" w:hAnsi="Times"/>
          <w:szCs w:val="36"/>
          <w:lang w:val="es-ES"/>
        </w:rPr>
        <w:t>LA 3203</w:t>
      </w:r>
      <w:r w:rsidRPr="00711A83">
        <w:rPr>
          <w:rFonts w:ascii="Times" w:hAnsi="Times"/>
          <w:szCs w:val="36"/>
          <w:lang w:val="es-ES"/>
        </w:rPr>
        <w:t xml:space="preserve"> a las </w:t>
      </w:r>
      <w:r w:rsidR="005E4259" w:rsidRPr="00711A83">
        <w:rPr>
          <w:rFonts w:ascii="Times" w:hAnsi="Times"/>
          <w:szCs w:val="36"/>
          <w:lang w:val="es-ES"/>
        </w:rPr>
        <w:t xml:space="preserve">14:55 – 16:40 </w:t>
      </w:r>
      <w:r w:rsidRPr="00711A83">
        <w:rPr>
          <w:rFonts w:ascii="Times" w:hAnsi="Times"/>
          <w:szCs w:val="36"/>
          <w:lang w:val="es-ES"/>
        </w:rPr>
        <w:t xml:space="preserve">hrs) con destino a la ciudad de </w:t>
      </w:r>
      <w:r w:rsidR="005E4259" w:rsidRPr="00711A83">
        <w:rPr>
          <w:rFonts w:ascii="Times" w:hAnsi="Times"/>
          <w:szCs w:val="36"/>
          <w:lang w:val="es-ES"/>
        </w:rPr>
        <w:t>Sao Paulo</w:t>
      </w:r>
      <w:r w:rsidRPr="00711A83">
        <w:rPr>
          <w:rFonts w:ascii="Times" w:hAnsi="Times"/>
          <w:szCs w:val="36"/>
          <w:lang w:val="es-ES"/>
        </w:rPr>
        <w:t>. Llegada</w:t>
      </w:r>
      <w:r w:rsidR="005E4259" w:rsidRPr="00711A83">
        <w:rPr>
          <w:rFonts w:ascii="Times" w:hAnsi="Times"/>
          <w:szCs w:val="36"/>
          <w:lang w:val="es-ES"/>
        </w:rPr>
        <w:t xml:space="preserve"> y salida en vuelo conexión (LA 3874 a las 17:45 – 18:50 hrs) con destino a la ciudad de Rio de Janeiro. Llegada</w:t>
      </w:r>
      <w:r w:rsidRPr="00711A83">
        <w:rPr>
          <w:rFonts w:ascii="Times" w:hAnsi="Times"/>
          <w:szCs w:val="36"/>
          <w:lang w:val="es-ES"/>
        </w:rPr>
        <w:t>, asistencia y traslado del aeropuerto hacia el hotel.</w:t>
      </w:r>
      <w:r w:rsidR="00E110F9" w:rsidRPr="00711A83">
        <w:rPr>
          <w:rFonts w:ascii="Times" w:hAnsi="Times"/>
          <w:szCs w:val="36"/>
          <w:lang w:val="es-ES"/>
        </w:rPr>
        <w:t xml:space="preserve"> Alojamiento.</w:t>
      </w:r>
      <w:r w:rsidR="00E110F9">
        <w:rPr>
          <w:rFonts w:ascii="Times" w:hAnsi="Times"/>
          <w:szCs w:val="36"/>
          <w:lang w:val="es-ES"/>
        </w:rPr>
        <w:t xml:space="preserve"> </w:t>
      </w:r>
    </w:p>
    <w:p w14:paraId="56267E75" w14:textId="77777777" w:rsidR="00831674" w:rsidRDefault="00831674" w:rsidP="00057784">
      <w:pPr>
        <w:rPr>
          <w:rFonts w:ascii="Times" w:hAnsi="Times"/>
          <w:szCs w:val="36"/>
          <w:lang w:val="es-ES"/>
        </w:rPr>
      </w:pPr>
    </w:p>
    <w:p w14:paraId="0B24D02B" w14:textId="331774AF" w:rsidR="00831674" w:rsidRDefault="00831674" w:rsidP="00057784">
      <w:pPr>
        <w:rPr>
          <w:rFonts w:ascii="Times" w:hAnsi="Times"/>
          <w:b/>
          <w:bCs/>
          <w:szCs w:val="36"/>
          <w:lang w:val="es-ES"/>
        </w:rPr>
      </w:pPr>
      <w:r>
        <w:rPr>
          <w:rFonts w:ascii="Times" w:hAnsi="Times"/>
          <w:b/>
          <w:bCs/>
          <w:szCs w:val="36"/>
          <w:lang w:val="es-ES"/>
        </w:rPr>
        <w:t xml:space="preserve">Enero 7 RIO DE JANEIRO - </w:t>
      </w:r>
      <w:r w:rsidRPr="00831674">
        <w:rPr>
          <w:rFonts w:ascii="Times" w:hAnsi="Times"/>
          <w:b/>
          <w:bCs/>
          <w:szCs w:val="36"/>
          <w:lang w:val="es-ES"/>
        </w:rPr>
        <w:t xml:space="preserve">Tour Pan de Azúcar y Corcovado </w:t>
      </w:r>
    </w:p>
    <w:p w14:paraId="4231779D" w14:textId="09425448" w:rsidR="00831674" w:rsidRDefault="00831674" w:rsidP="00057784">
      <w:pPr>
        <w:rPr>
          <w:rFonts w:ascii="Times" w:hAnsi="Times"/>
          <w:szCs w:val="36"/>
          <w:lang w:val="es-ES"/>
        </w:rPr>
      </w:pPr>
      <w:r>
        <w:rPr>
          <w:rFonts w:ascii="Times" w:hAnsi="Times"/>
          <w:szCs w:val="36"/>
          <w:lang w:val="es-ES"/>
        </w:rPr>
        <w:t xml:space="preserve">Desayuno en el hotel. </w:t>
      </w:r>
      <w:r w:rsidRPr="00831674">
        <w:rPr>
          <w:rFonts w:ascii="Times" w:hAnsi="Times"/>
          <w:szCs w:val="36"/>
          <w:lang w:val="es-ES"/>
        </w:rPr>
        <w:t xml:space="preserve">Salida para conocer las atracciones más famosas de la ciudad, la “maravilla de Rio”. Comienza con el Cristo que está localizado a una altura de 710 metros y es uno de los lugares turísticos más visitados. Desde la cumbre la vista es celestial, porque se pueden ver las diversas playas, la Laguna Rodrigo de Freitas, el famoso estadio del Maracanã. Se trata de un tour ecológico, ya que forma parte del Parque Nacional de la Floresta da Tijuca, considerada la mayor floresta urbana del mundo. El tour también incluye un recorrido por el famoso estadio del Maracanã (visita externa), visita al Sambodromo y los principales atractivos históricos de la ciudad como la Escadaria Selarón y la Catedral Metropolitana. Parada para </w:t>
      </w:r>
      <w:r w:rsidRPr="007C0D49">
        <w:rPr>
          <w:rFonts w:ascii="Times" w:hAnsi="Times"/>
          <w:b/>
          <w:bCs/>
          <w:szCs w:val="36"/>
          <w:lang w:val="es-ES"/>
        </w:rPr>
        <w:t>almuerzo en una churrasqueria tipica (bebidas no incluidas</w:t>
      </w:r>
      <w:r w:rsidRPr="00831674">
        <w:rPr>
          <w:rFonts w:ascii="Times" w:hAnsi="Times"/>
          <w:szCs w:val="36"/>
          <w:lang w:val="es-ES"/>
        </w:rPr>
        <w:t>). Después se seguirá al Pan de Azúcar</w:t>
      </w:r>
      <w:r w:rsidR="007C0D49">
        <w:rPr>
          <w:rFonts w:ascii="Times" w:hAnsi="Times"/>
          <w:szCs w:val="36"/>
          <w:lang w:val="es-ES"/>
        </w:rPr>
        <w:t xml:space="preserve"> </w:t>
      </w:r>
      <w:r w:rsidR="007C0D49" w:rsidRPr="00831674">
        <w:rPr>
          <w:rFonts w:ascii="Times" w:hAnsi="Times"/>
          <w:szCs w:val="36"/>
          <w:lang w:val="es-ES"/>
        </w:rPr>
        <w:t>que,</w:t>
      </w:r>
      <w:r w:rsidRPr="00831674">
        <w:rPr>
          <w:rFonts w:ascii="Times" w:hAnsi="Times"/>
          <w:szCs w:val="36"/>
          <w:lang w:val="es-ES"/>
        </w:rPr>
        <w:t xml:space="preserve"> con sus 396 metros de altura, ofrece una vista increíble del atardecer en la Bahía de Guanabara, Niteroi, las playas de Botafogo, Flamengo y Copacabana. Regreso al hotel.</w:t>
      </w:r>
      <w:r>
        <w:rPr>
          <w:rFonts w:ascii="Times" w:hAnsi="Times"/>
          <w:szCs w:val="36"/>
          <w:lang w:val="es-ES"/>
        </w:rPr>
        <w:t xml:space="preserve"> Alojamiento. </w:t>
      </w:r>
    </w:p>
    <w:p w14:paraId="574541AE" w14:textId="77777777" w:rsidR="007C0D49" w:rsidRDefault="007C0D49" w:rsidP="00057784">
      <w:pPr>
        <w:rPr>
          <w:rFonts w:ascii="Times" w:hAnsi="Times"/>
          <w:szCs w:val="36"/>
          <w:lang w:val="es-ES"/>
        </w:rPr>
      </w:pPr>
    </w:p>
    <w:p w14:paraId="653C60B4" w14:textId="07601B0C" w:rsidR="007C0D49" w:rsidRDefault="007C0D49" w:rsidP="00057784">
      <w:pPr>
        <w:rPr>
          <w:rFonts w:ascii="Times" w:hAnsi="Times"/>
          <w:b/>
          <w:bCs/>
          <w:szCs w:val="36"/>
          <w:lang w:val="es-ES"/>
        </w:rPr>
      </w:pPr>
      <w:r>
        <w:rPr>
          <w:rFonts w:ascii="Times" w:hAnsi="Times"/>
          <w:b/>
          <w:bCs/>
          <w:szCs w:val="36"/>
          <w:lang w:val="es-ES"/>
        </w:rPr>
        <w:t xml:space="preserve">Enero 8 RIO DE JANEIRO </w:t>
      </w:r>
    </w:p>
    <w:p w14:paraId="79983A72" w14:textId="7AC8B3E0" w:rsidR="007C0D49" w:rsidRDefault="007C0D49" w:rsidP="00057784">
      <w:pPr>
        <w:rPr>
          <w:rFonts w:ascii="Times" w:hAnsi="Times"/>
          <w:szCs w:val="36"/>
          <w:lang w:val="es-ES"/>
        </w:rPr>
      </w:pPr>
      <w:r>
        <w:rPr>
          <w:rFonts w:ascii="Times" w:hAnsi="Times"/>
          <w:szCs w:val="36"/>
          <w:lang w:val="es-ES"/>
        </w:rPr>
        <w:t xml:space="preserve">Desayuno en el hotel. </w:t>
      </w:r>
      <w:r w:rsidR="00EE6C93">
        <w:rPr>
          <w:rFonts w:ascii="Times" w:hAnsi="Times"/>
          <w:szCs w:val="36"/>
          <w:lang w:val="es-ES"/>
        </w:rPr>
        <w:t>Día libre para disfrutar de la playa</w:t>
      </w:r>
      <w:r w:rsidR="006F728E">
        <w:rPr>
          <w:rFonts w:ascii="Times" w:hAnsi="Times"/>
          <w:szCs w:val="36"/>
          <w:lang w:val="es-ES"/>
        </w:rPr>
        <w:t xml:space="preserve">. Posibilidad </w:t>
      </w:r>
      <w:r>
        <w:rPr>
          <w:rFonts w:ascii="Times" w:hAnsi="Times"/>
          <w:szCs w:val="36"/>
          <w:lang w:val="es-ES"/>
        </w:rPr>
        <w:t xml:space="preserve">realizar un </w:t>
      </w:r>
      <w:r w:rsidRPr="007C0D49">
        <w:rPr>
          <w:rFonts w:ascii="Times" w:hAnsi="Times"/>
          <w:szCs w:val="36"/>
          <w:u w:val="single"/>
          <w:lang w:val="es-ES"/>
        </w:rPr>
        <w:t>Tour Opcional a Petrópolis</w:t>
      </w:r>
      <w:r>
        <w:rPr>
          <w:rFonts w:ascii="Times" w:hAnsi="Times"/>
          <w:szCs w:val="36"/>
          <w:lang w:val="es-ES"/>
        </w:rPr>
        <w:t xml:space="preserve">. </w:t>
      </w:r>
      <w:r w:rsidRPr="007C0D49">
        <w:rPr>
          <w:rFonts w:ascii="Times" w:hAnsi="Times"/>
          <w:szCs w:val="36"/>
          <w:lang w:val="es-ES"/>
        </w:rPr>
        <w:t xml:space="preserve">Salida desde la ciudad de Rio de Janeiro hasta Petrópolis, que se encuentra a 1 hora de distancia en la región serrana del Estado en el tour se visita el Palacio Quitandinha, Catedral San Pedro de Alcãntara, Museo Imperial, Palacio de Cristal, la antigua residencia de Santos Dumont, un famoso aviador brasileño y la Fábrica de Chocolates. Regreso al </w:t>
      </w:r>
      <w:r w:rsidR="00EE6C93" w:rsidRPr="007C0D49">
        <w:rPr>
          <w:rFonts w:ascii="Times" w:hAnsi="Times"/>
          <w:szCs w:val="36"/>
          <w:lang w:val="es-ES"/>
        </w:rPr>
        <w:t>hotel.</w:t>
      </w:r>
      <w:r>
        <w:rPr>
          <w:rFonts w:ascii="Times" w:hAnsi="Times"/>
          <w:szCs w:val="36"/>
          <w:lang w:val="es-ES"/>
        </w:rPr>
        <w:t xml:space="preserve"> Alojamiento. </w:t>
      </w:r>
    </w:p>
    <w:p w14:paraId="65A44D7B" w14:textId="77777777" w:rsidR="00EE6C93" w:rsidRDefault="00EE6C93" w:rsidP="00057784">
      <w:pPr>
        <w:rPr>
          <w:rFonts w:ascii="Times" w:hAnsi="Times"/>
          <w:szCs w:val="36"/>
          <w:lang w:val="es-ES"/>
        </w:rPr>
      </w:pPr>
    </w:p>
    <w:p w14:paraId="2D658589" w14:textId="5DF9F345" w:rsidR="00EE6C93" w:rsidRDefault="00EE6C93" w:rsidP="00057784">
      <w:pPr>
        <w:rPr>
          <w:rFonts w:ascii="Times" w:hAnsi="Times"/>
          <w:b/>
          <w:bCs/>
          <w:szCs w:val="36"/>
          <w:lang w:val="es-ES"/>
        </w:rPr>
      </w:pPr>
      <w:r>
        <w:rPr>
          <w:rFonts w:ascii="Times" w:hAnsi="Times"/>
          <w:b/>
          <w:bCs/>
          <w:szCs w:val="36"/>
          <w:lang w:val="es-ES"/>
        </w:rPr>
        <w:t>Enero 9 RIO DE JANEIRO</w:t>
      </w:r>
    </w:p>
    <w:p w14:paraId="0584CCE0" w14:textId="1EB97222" w:rsidR="00EE6C93" w:rsidRDefault="00EE6C93" w:rsidP="00057784">
      <w:pPr>
        <w:rPr>
          <w:rFonts w:ascii="Times" w:hAnsi="Times"/>
          <w:szCs w:val="36"/>
          <w:lang w:val="es-ES"/>
        </w:rPr>
      </w:pPr>
      <w:r>
        <w:rPr>
          <w:rFonts w:ascii="Times" w:hAnsi="Times"/>
          <w:szCs w:val="36"/>
          <w:lang w:val="es-ES"/>
        </w:rPr>
        <w:t>Desayuno en el hotel. Día libre para disfrutar de la playa</w:t>
      </w:r>
      <w:r w:rsidR="006F728E">
        <w:rPr>
          <w:rFonts w:ascii="Times" w:hAnsi="Times"/>
          <w:szCs w:val="36"/>
          <w:lang w:val="es-ES"/>
        </w:rPr>
        <w:t xml:space="preserve">. Alojamiento. </w:t>
      </w:r>
    </w:p>
    <w:p w14:paraId="2FFF0459" w14:textId="77777777" w:rsidR="006F728E" w:rsidRDefault="006F728E" w:rsidP="00057784">
      <w:pPr>
        <w:rPr>
          <w:rFonts w:ascii="Times" w:hAnsi="Times"/>
          <w:szCs w:val="36"/>
          <w:lang w:val="es-ES"/>
        </w:rPr>
      </w:pPr>
    </w:p>
    <w:p w14:paraId="441C493D" w14:textId="7BF6B4AC" w:rsidR="006F728E" w:rsidRDefault="006F728E" w:rsidP="00057784">
      <w:pPr>
        <w:rPr>
          <w:rFonts w:ascii="Times" w:hAnsi="Times"/>
          <w:b/>
          <w:bCs/>
          <w:szCs w:val="36"/>
          <w:lang w:val="es-ES"/>
        </w:rPr>
      </w:pPr>
      <w:r>
        <w:rPr>
          <w:rFonts w:ascii="Times" w:hAnsi="Times"/>
          <w:b/>
          <w:bCs/>
          <w:szCs w:val="36"/>
          <w:lang w:val="es-ES"/>
        </w:rPr>
        <w:t xml:space="preserve">Enero 10 RIO DE JANEIRO – LIMA – BOGOTA </w:t>
      </w:r>
    </w:p>
    <w:p w14:paraId="14C64796" w14:textId="1C28B2CA" w:rsidR="00111FEB" w:rsidRDefault="00814FE1" w:rsidP="00057784">
      <w:pPr>
        <w:rPr>
          <w:rFonts w:ascii="Times" w:hAnsi="Times"/>
          <w:szCs w:val="36"/>
          <w:lang w:val="es-ES"/>
        </w:rPr>
      </w:pPr>
      <w:r>
        <w:rPr>
          <w:rFonts w:ascii="Times" w:hAnsi="Times"/>
          <w:szCs w:val="36"/>
          <w:lang w:val="es-ES"/>
        </w:rPr>
        <w:t>Temprano en la mañana.</w:t>
      </w:r>
      <w:r w:rsidR="005B05C9">
        <w:rPr>
          <w:rFonts w:ascii="Times" w:hAnsi="Times"/>
          <w:szCs w:val="36"/>
          <w:lang w:val="es-ES"/>
        </w:rPr>
        <w:t xml:space="preserve"> Los pasajeros serán trasladados </w:t>
      </w:r>
      <w:r w:rsidR="00111FEB">
        <w:rPr>
          <w:rFonts w:ascii="Times" w:hAnsi="Times"/>
          <w:szCs w:val="36"/>
          <w:lang w:val="es-ES"/>
        </w:rPr>
        <w:t xml:space="preserve">hacia el aeropuerto para tomar vuelo </w:t>
      </w:r>
      <w:r w:rsidR="00E96F64">
        <w:rPr>
          <w:rFonts w:ascii="Times" w:hAnsi="Times"/>
          <w:szCs w:val="36"/>
          <w:lang w:val="es-ES"/>
        </w:rPr>
        <w:t xml:space="preserve">(LA 2405 a las </w:t>
      </w:r>
      <w:r w:rsidR="007B5691">
        <w:rPr>
          <w:rFonts w:ascii="Times" w:hAnsi="Times"/>
          <w:szCs w:val="36"/>
          <w:lang w:val="es-ES"/>
        </w:rPr>
        <w:t xml:space="preserve">07:20 – 10:45 </w:t>
      </w:r>
      <w:r w:rsidR="00E96F64">
        <w:rPr>
          <w:rFonts w:ascii="Times" w:hAnsi="Times"/>
          <w:szCs w:val="36"/>
          <w:lang w:val="es-ES"/>
        </w:rPr>
        <w:t xml:space="preserve">hrs) </w:t>
      </w:r>
      <w:r w:rsidR="00111FEB">
        <w:rPr>
          <w:rFonts w:ascii="Times" w:hAnsi="Times"/>
          <w:szCs w:val="36"/>
          <w:lang w:val="es-ES"/>
        </w:rPr>
        <w:t xml:space="preserve">con destino a la ciudad de Lima. Llegada y salida en vuelo conexión </w:t>
      </w:r>
      <w:r w:rsidR="007B5691">
        <w:rPr>
          <w:rFonts w:ascii="Times" w:hAnsi="Times"/>
          <w:szCs w:val="36"/>
          <w:lang w:val="es-ES"/>
        </w:rPr>
        <w:t xml:space="preserve">(LA 2386 a las 13:00 – 16:10 hrs) </w:t>
      </w:r>
      <w:r w:rsidR="00111FEB">
        <w:rPr>
          <w:rFonts w:ascii="Times" w:hAnsi="Times"/>
          <w:szCs w:val="36"/>
          <w:lang w:val="es-ES"/>
        </w:rPr>
        <w:t>con destino a la ciudad de Bogotá. Llegada y…</w:t>
      </w:r>
    </w:p>
    <w:p w14:paraId="67136F33" w14:textId="77777777" w:rsidR="005A396B" w:rsidRDefault="005A396B" w:rsidP="00057784">
      <w:pPr>
        <w:rPr>
          <w:rFonts w:ascii="Times" w:hAnsi="Times"/>
          <w:szCs w:val="36"/>
          <w:lang w:val="es-ES"/>
        </w:rPr>
      </w:pPr>
    </w:p>
    <w:p w14:paraId="6182D162" w14:textId="77777777" w:rsidR="004A159B" w:rsidRDefault="004A159B" w:rsidP="00057784">
      <w:pPr>
        <w:rPr>
          <w:rFonts w:ascii="Times" w:hAnsi="Times"/>
          <w:szCs w:val="36"/>
          <w:lang w:val="es-ES"/>
        </w:rPr>
      </w:pPr>
    </w:p>
    <w:p w14:paraId="7F75E5FF" w14:textId="77777777" w:rsidR="005A396B" w:rsidRDefault="005A396B" w:rsidP="005A396B">
      <w:pPr>
        <w:jc w:val="center"/>
        <w:rPr>
          <w:rFonts w:ascii="Times" w:hAnsi="Times"/>
          <w:b/>
          <w:bCs/>
          <w:szCs w:val="36"/>
          <w:lang w:val="es-ES"/>
        </w:rPr>
      </w:pPr>
    </w:p>
    <w:p w14:paraId="0CE541FB" w14:textId="5B6C73CA" w:rsidR="005A396B" w:rsidRDefault="005A396B" w:rsidP="005A396B">
      <w:pPr>
        <w:jc w:val="center"/>
        <w:rPr>
          <w:rFonts w:ascii="Times" w:hAnsi="Times"/>
          <w:b/>
          <w:bCs/>
          <w:szCs w:val="36"/>
          <w:lang w:val="es-ES"/>
        </w:rPr>
      </w:pPr>
      <w:r>
        <w:rPr>
          <w:rFonts w:ascii="Times" w:hAnsi="Times"/>
          <w:b/>
          <w:bCs/>
          <w:szCs w:val="36"/>
          <w:lang w:val="es-ES"/>
        </w:rPr>
        <w:t>FIN DE NUESTROS SERVICIOS</w:t>
      </w:r>
    </w:p>
    <w:p w14:paraId="07D1D217" w14:textId="77777777" w:rsidR="00E849B7" w:rsidRDefault="00E849B7" w:rsidP="005A396B">
      <w:pPr>
        <w:jc w:val="center"/>
        <w:rPr>
          <w:rFonts w:ascii="Times" w:hAnsi="Times"/>
          <w:b/>
          <w:bCs/>
          <w:szCs w:val="36"/>
          <w:lang w:val="es-ES"/>
        </w:rPr>
      </w:pPr>
    </w:p>
    <w:p w14:paraId="0F10D2E6" w14:textId="77777777" w:rsidR="00E849B7" w:rsidRDefault="00E849B7" w:rsidP="005A396B">
      <w:pPr>
        <w:jc w:val="center"/>
        <w:rPr>
          <w:rFonts w:ascii="Times" w:hAnsi="Times"/>
          <w:b/>
          <w:bCs/>
          <w:szCs w:val="36"/>
          <w:lang w:val="es-ES"/>
        </w:rPr>
      </w:pPr>
    </w:p>
    <w:p w14:paraId="74401ABD" w14:textId="77777777" w:rsidR="002E4BD4" w:rsidRDefault="002E4BD4" w:rsidP="005A396B">
      <w:pPr>
        <w:jc w:val="center"/>
        <w:rPr>
          <w:rFonts w:ascii="Times" w:hAnsi="Times"/>
          <w:b/>
          <w:bCs/>
          <w:szCs w:val="36"/>
          <w:lang w:val="es-ES"/>
        </w:rPr>
      </w:pPr>
    </w:p>
    <w:p w14:paraId="0682A277" w14:textId="24FD8CF8" w:rsidR="00E849B7" w:rsidRDefault="00E849B7" w:rsidP="00E849B7">
      <w:pPr>
        <w:rPr>
          <w:rFonts w:ascii="Times" w:hAnsi="Times"/>
          <w:b/>
          <w:bCs/>
          <w:szCs w:val="36"/>
          <w:lang w:val="es-ES"/>
        </w:rPr>
      </w:pPr>
      <w:r>
        <w:rPr>
          <w:rFonts w:ascii="Times" w:hAnsi="Times"/>
          <w:b/>
          <w:bCs/>
          <w:szCs w:val="36"/>
          <w:lang w:val="es-ES"/>
        </w:rPr>
        <w:t xml:space="preserve">PRECIOS POR PERSONA PARA PAGAR EN DOLARES </w:t>
      </w:r>
    </w:p>
    <w:p w14:paraId="17FD6858" w14:textId="77777777" w:rsidR="00E849B7" w:rsidRDefault="00E849B7" w:rsidP="00E849B7">
      <w:pPr>
        <w:rPr>
          <w:rFonts w:ascii="Times" w:hAnsi="Times"/>
          <w:b/>
          <w:bCs/>
          <w:szCs w:val="36"/>
          <w:lang w:val="es-ES"/>
        </w:rPr>
      </w:pPr>
    </w:p>
    <w:tbl>
      <w:tblPr>
        <w:tblW w:w="940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4157"/>
        <w:gridCol w:w="1795"/>
        <w:gridCol w:w="1560"/>
        <w:gridCol w:w="1890"/>
      </w:tblGrid>
      <w:tr w:rsidR="00E849B7" w:rsidRPr="00076BE6" w14:paraId="7F4E3239" w14:textId="77777777" w:rsidTr="0013485D">
        <w:trPr>
          <w:jc w:val="center"/>
        </w:trPr>
        <w:tc>
          <w:tcPr>
            <w:tcW w:w="4157" w:type="dxa"/>
            <w:tcBorders>
              <w:top w:val="double" w:sz="4" w:space="0" w:color="auto"/>
              <w:left w:val="double" w:sz="4" w:space="0" w:color="auto"/>
              <w:bottom w:val="double" w:sz="4" w:space="0" w:color="auto"/>
              <w:right w:val="double" w:sz="4" w:space="0" w:color="auto"/>
            </w:tcBorders>
            <w:vAlign w:val="center"/>
            <w:hideMark/>
          </w:tcPr>
          <w:p w14:paraId="6511C30B" w14:textId="77777777" w:rsidR="00E849B7" w:rsidRDefault="00E849B7" w:rsidP="00F24443">
            <w:pPr>
              <w:jc w:val="center"/>
              <w:rPr>
                <w:rFonts w:ascii="Times" w:hAnsi="Times"/>
                <w:b/>
                <w:bCs/>
              </w:rPr>
            </w:pPr>
            <w:r>
              <w:rPr>
                <w:rFonts w:ascii="Times" w:hAnsi="Times"/>
                <w:b/>
                <w:bCs/>
              </w:rPr>
              <w:t>SERVICIOS</w:t>
            </w:r>
            <w:r w:rsidRPr="00076BE6">
              <w:rPr>
                <w:rFonts w:ascii="Times" w:hAnsi="Times"/>
                <w:b/>
                <w:bCs/>
              </w:rPr>
              <w:t xml:space="preserve"> POR </w:t>
            </w:r>
          </w:p>
          <w:p w14:paraId="75746EF6" w14:textId="77777777" w:rsidR="00E849B7" w:rsidRPr="00076BE6" w:rsidRDefault="00E849B7" w:rsidP="00F24443">
            <w:pPr>
              <w:jc w:val="center"/>
              <w:rPr>
                <w:rFonts w:ascii="Times" w:hAnsi="Times"/>
                <w:lang w:val="es-ES"/>
              </w:rPr>
            </w:pPr>
            <w:r w:rsidRPr="00076BE6">
              <w:rPr>
                <w:rFonts w:ascii="Times" w:hAnsi="Times"/>
                <w:b/>
                <w:bCs/>
              </w:rPr>
              <w:t>PERSONA</w:t>
            </w:r>
          </w:p>
        </w:tc>
        <w:tc>
          <w:tcPr>
            <w:tcW w:w="1795" w:type="dxa"/>
            <w:tcBorders>
              <w:top w:val="double" w:sz="4" w:space="0" w:color="auto"/>
              <w:left w:val="double" w:sz="4" w:space="0" w:color="auto"/>
              <w:bottom w:val="double" w:sz="4" w:space="0" w:color="auto"/>
              <w:right w:val="double" w:sz="4" w:space="0" w:color="auto"/>
            </w:tcBorders>
            <w:vAlign w:val="center"/>
            <w:hideMark/>
          </w:tcPr>
          <w:p w14:paraId="0ED1B7C6" w14:textId="77777777" w:rsidR="00E849B7" w:rsidRPr="00076BE6" w:rsidRDefault="00E849B7" w:rsidP="00F24443">
            <w:pPr>
              <w:jc w:val="center"/>
              <w:rPr>
                <w:rFonts w:ascii="Times" w:hAnsi="Times"/>
              </w:rPr>
            </w:pPr>
            <w:r w:rsidRPr="00076BE6">
              <w:rPr>
                <w:rFonts w:ascii="Times" w:hAnsi="Times"/>
                <w:b/>
                <w:bCs/>
              </w:rPr>
              <w:t>DOBLE</w:t>
            </w:r>
          </w:p>
        </w:tc>
        <w:tc>
          <w:tcPr>
            <w:tcW w:w="1560" w:type="dxa"/>
            <w:tcBorders>
              <w:top w:val="double" w:sz="4" w:space="0" w:color="auto"/>
              <w:left w:val="double" w:sz="4" w:space="0" w:color="auto"/>
              <w:bottom w:val="double" w:sz="4" w:space="0" w:color="auto"/>
              <w:right w:val="double" w:sz="4" w:space="0" w:color="auto"/>
            </w:tcBorders>
            <w:vAlign w:val="center"/>
            <w:hideMark/>
          </w:tcPr>
          <w:p w14:paraId="1E83E9B1" w14:textId="77777777" w:rsidR="00E849B7" w:rsidRPr="00076BE6" w:rsidRDefault="00E849B7" w:rsidP="00F24443">
            <w:pPr>
              <w:jc w:val="center"/>
              <w:rPr>
                <w:rFonts w:ascii="Times" w:hAnsi="Times"/>
              </w:rPr>
            </w:pPr>
            <w:r w:rsidRPr="00076BE6">
              <w:rPr>
                <w:rFonts w:ascii="Times" w:hAnsi="Times"/>
                <w:b/>
                <w:bCs/>
              </w:rPr>
              <w:t>TRIPLE</w:t>
            </w:r>
          </w:p>
        </w:tc>
        <w:tc>
          <w:tcPr>
            <w:tcW w:w="1890" w:type="dxa"/>
            <w:tcBorders>
              <w:top w:val="double" w:sz="4" w:space="0" w:color="auto"/>
              <w:left w:val="double" w:sz="4" w:space="0" w:color="auto"/>
              <w:bottom w:val="double" w:sz="4" w:space="0" w:color="auto"/>
              <w:right w:val="double" w:sz="4" w:space="0" w:color="auto"/>
            </w:tcBorders>
            <w:vAlign w:val="center"/>
            <w:hideMark/>
          </w:tcPr>
          <w:p w14:paraId="45A8FF12" w14:textId="77777777" w:rsidR="00E849B7" w:rsidRPr="00076BE6" w:rsidRDefault="00E849B7" w:rsidP="00F24443">
            <w:pPr>
              <w:jc w:val="center"/>
              <w:rPr>
                <w:rFonts w:ascii="Times" w:hAnsi="Times"/>
              </w:rPr>
            </w:pPr>
            <w:r w:rsidRPr="00076BE6">
              <w:rPr>
                <w:rFonts w:ascii="Times" w:hAnsi="Times"/>
                <w:b/>
                <w:bCs/>
              </w:rPr>
              <w:t xml:space="preserve">SUPLEMENTO INDIVIDUAL </w:t>
            </w:r>
          </w:p>
        </w:tc>
      </w:tr>
      <w:tr w:rsidR="00A81BD3" w:rsidRPr="00076BE6" w14:paraId="25EB664B" w14:textId="77777777" w:rsidTr="0013485D">
        <w:trPr>
          <w:jc w:val="center"/>
        </w:trPr>
        <w:tc>
          <w:tcPr>
            <w:tcW w:w="4157" w:type="dxa"/>
            <w:tcBorders>
              <w:top w:val="double" w:sz="4" w:space="0" w:color="auto"/>
              <w:left w:val="double" w:sz="4" w:space="0" w:color="auto"/>
              <w:bottom w:val="double" w:sz="4" w:space="0" w:color="auto"/>
              <w:right w:val="double" w:sz="4" w:space="0" w:color="auto"/>
            </w:tcBorders>
            <w:vAlign w:val="center"/>
            <w:hideMark/>
          </w:tcPr>
          <w:p w14:paraId="75E9A8FE" w14:textId="77777777" w:rsidR="00A81BD3" w:rsidRPr="00076BE6" w:rsidRDefault="00A81BD3" w:rsidP="00A81BD3">
            <w:pPr>
              <w:rPr>
                <w:rFonts w:ascii="Times" w:hAnsi="Times"/>
              </w:rPr>
            </w:pPr>
            <w:r w:rsidRPr="00076BE6">
              <w:rPr>
                <w:rFonts w:ascii="Times" w:hAnsi="Times"/>
                <w:b/>
                <w:bCs/>
              </w:rPr>
              <w:t xml:space="preserve">Servicios </w:t>
            </w:r>
            <w:r>
              <w:rPr>
                <w:rFonts w:ascii="Times" w:hAnsi="Times"/>
                <w:b/>
                <w:bCs/>
              </w:rPr>
              <w:t>t</w:t>
            </w:r>
            <w:r w:rsidRPr="00076BE6">
              <w:rPr>
                <w:rFonts w:ascii="Times" w:hAnsi="Times"/>
                <w:b/>
                <w:bCs/>
              </w:rPr>
              <w:t>errestres</w:t>
            </w:r>
          </w:p>
        </w:tc>
        <w:tc>
          <w:tcPr>
            <w:tcW w:w="1795" w:type="dxa"/>
            <w:tcBorders>
              <w:top w:val="double" w:sz="4" w:space="0" w:color="auto"/>
              <w:left w:val="double" w:sz="4" w:space="0" w:color="auto"/>
              <w:bottom w:val="double" w:sz="4" w:space="0" w:color="auto"/>
              <w:right w:val="double" w:sz="4" w:space="0" w:color="auto"/>
            </w:tcBorders>
          </w:tcPr>
          <w:p w14:paraId="200514E2" w14:textId="4FF872BB" w:rsidR="00A81BD3" w:rsidRPr="00076BE6" w:rsidRDefault="00A81BD3" w:rsidP="00A81BD3">
            <w:pPr>
              <w:jc w:val="center"/>
              <w:rPr>
                <w:rFonts w:ascii="Times" w:hAnsi="Times"/>
                <w:b/>
                <w:bCs/>
              </w:rPr>
            </w:pPr>
            <w:r>
              <w:rPr>
                <w:rFonts w:ascii="Times" w:hAnsi="Times"/>
                <w:b/>
                <w:bCs/>
              </w:rPr>
              <w:t xml:space="preserve">USD  </w:t>
            </w:r>
            <w:r w:rsidR="00EB299F">
              <w:rPr>
                <w:rFonts w:ascii="Times" w:hAnsi="Times"/>
                <w:b/>
                <w:bCs/>
              </w:rPr>
              <w:t>2.800</w:t>
            </w:r>
          </w:p>
        </w:tc>
        <w:tc>
          <w:tcPr>
            <w:tcW w:w="1560" w:type="dxa"/>
            <w:tcBorders>
              <w:top w:val="double" w:sz="4" w:space="0" w:color="auto"/>
              <w:left w:val="double" w:sz="4" w:space="0" w:color="auto"/>
              <w:bottom w:val="double" w:sz="4" w:space="0" w:color="auto"/>
              <w:right w:val="double" w:sz="4" w:space="0" w:color="auto"/>
            </w:tcBorders>
          </w:tcPr>
          <w:p w14:paraId="7DFED845" w14:textId="7419960F" w:rsidR="00A81BD3" w:rsidRPr="00076BE6" w:rsidRDefault="00A81BD3" w:rsidP="00A81BD3">
            <w:pPr>
              <w:jc w:val="center"/>
              <w:rPr>
                <w:rFonts w:ascii="Times" w:hAnsi="Times"/>
                <w:b/>
                <w:bCs/>
              </w:rPr>
            </w:pPr>
            <w:r>
              <w:rPr>
                <w:rFonts w:ascii="Times" w:hAnsi="Times"/>
                <w:b/>
                <w:bCs/>
              </w:rPr>
              <w:t xml:space="preserve">USD  </w:t>
            </w:r>
            <w:r w:rsidR="00EB299F">
              <w:rPr>
                <w:rFonts w:ascii="Times" w:hAnsi="Times"/>
                <w:b/>
                <w:bCs/>
              </w:rPr>
              <w:t>2.760</w:t>
            </w:r>
          </w:p>
        </w:tc>
        <w:tc>
          <w:tcPr>
            <w:tcW w:w="1890" w:type="dxa"/>
            <w:tcBorders>
              <w:top w:val="double" w:sz="4" w:space="0" w:color="auto"/>
              <w:left w:val="double" w:sz="4" w:space="0" w:color="auto"/>
              <w:bottom w:val="double" w:sz="4" w:space="0" w:color="auto"/>
              <w:right w:val="double" w:sz="4" w:space="0" w:color="auto"/>
            </w:tcBorders>
          </w:tcPr>
          <w:p w14:paraId="34BBDBC8" w14:textId="7C07CC9D" w:rsidR="00A81BD3" w:rsidRPr="00076BE6" w:rsidRDefault="00A81BD3" w:rsidP="00A81BD3">
            <w:pPr>
              <w:jc w:val="center"/>
              <w:rPr>
                <w:rFonts w:ascii="Times" w:hAnsi="Times"/>
                <w:b/>
                <w:bCs/>
              </w:rPr>
            </w:pPr>
            <w:r>
              <w:rPr>
                <w:rFonts w:ascii="Times" w:hAnsi="Times"/>
                <w:b/>
                <w:bCs/>
              </w:rPr>
              <w:t xml:space="preserve">USD  </w:t>
            </w:r>
            <w:r w:rsidR="004242CA">
              <w:rPr>
                <w:rFonts w:ascii="Times" w:hAnsi="Times"/>
                <w:b/>
                <w:bCs/>
              </w:rPr>
              <w:t>1.</w:t>
            </w:r>
            <w:r w:rsidR="00EB299F">
              <w:rPr>
                <w:rFonts w:ascii="Times" w:hAnsi="Times"/>
                <w:b/>
                <w:bCs/>
              </w:rPr>
              <w:t>320</w:t>
            </w:r>
          </w:p>
        </w:tc>
      </w:tr>
      <w:tr w:rsidR="00A81BD3" w:rsidRPr="00076BE6" w14:paraId="70C13597" w14:textId="77777777" w:rsidTr="0013485D">
        <w:trPr>
          <w:jc w:val="center"/>
        </w:trPr>
        <w:tc>
          <w:tcPr>
            <w:tcW w:w="4157" w:type="dxa"/>
            <w:tcBorders>
              <w:top w:val="double" w:sz="4" w:space="0" w:color="auto"/>
              <w:left w:val="double" w:sz="4" w:space="0" w:color="auto"/>
              <w:bottom w:val="double" w:sz="4" w:space="0" w:color="auto"/>
              <w:right w:val="double" w:sz="4" w:space="0" w:color="auto"/>
            </w:tcBorders>
            <w:vAlign w:val="center"/>
          </w:tcPr>
          <w:p w14:paraId="52C00E88" w14:textId="6D6BF650" w:rsidR="00A81BD3" w:rsidRPr="00076BE6" w:rsidRDefault="00A81BD3" w:rsidP="00A81BD3">
            <w:pPr>
              <w:rPr>
                <w:rFonts w:ascii="Times" w:hAnsi="Times"/>
                <w:b/>
                <w:bCs/>
              </w:rPr>
            </w:pPr>
            <w:r>
              <w:rPr>
                <w:rFonts w:ascii="Times" w:hAnsi="Times"/>
                <w:b/>
                <w:bCs/>
              </w:rPr>
              <w:t>Tiquete interno</w:t>
            </w:r>
          </w:p>
        </w:tc>
        <w:tc>
          <w:tcPr>
            <w:tcW w:w="1795" w:type="dxa"/>
            <w:tcBorders>
              <w:top w:val="double" w:sz="4" w:space="0" w:color="auto"/>
              <w:left w:val="double" w:sz="4" w:space="0" w:color="auto"/>
              <w:bottom w:val="double" w:sz="4" w:space="0" w:color="auto"/>
              <w:right w:val="double" w:sz="4" w:space="0" w:color="auto"/>
            </w:tcBorders>
          </w:tcPr>
          <w:p w14:paraId="2CFA5598" w14:textId="49BBC08F" w:rsidR="00A81BD3" w:rsidRPr="00076BE6" w:rsidRDefault="00A81BD3" w:rsidP="00A81BD3">
            <w:pPr>
              <w:jc w:val="center"/>
              <w:rPr>
                <w:rFonts w:ascii="Times" w:hAnsi="Times"/>
                <w:b/>
                <w:bCs/>
              </w:rPr>
            </w:pPr>
            <w:r w:rsidRPr="00C9146E">
              <w:rPr>
                <w:rFonts w:ascii="Times" w:hAnsi="Times"/>
                <w:b/>
                <w:bCs/>
              </w:rPr>
              <w:t xml:space="preserve">USD  </w:t>
            </w:r>
            <w:r>
              <w:rPr>
                <w:rFonts w:ascii="Times" w:hAnsi="Times"/>
                <w:b/>
                <w:bCs/>
              </w:rPr>
              <w:t xml:space="preserve">   470</w:t>
            </w:r>
          </w:p>
        </w:tc>
        <w:tc>
          <w:tcPr>
            <w:tcW w:w="1560" w:type="dxa"/>
            <w:tcBorders>
              <w:top w:val="double" w:sz="4" w:space="0" w:color="auto"/>
              <w:left w:val="double" w:sz="4" w:space="0" w:color="auto"/>
              <w:bottom w:val="double" w:sz="4" w:space="0" w:color="auto"/>
              <w:right w:val="double" w:sz="4" w:space="0" w:color="auto"/>
            </w:tcBorders>
          </w:tcPr>
          <w:p w14:paraId="1AB2680F" w14:textId="2F2B6527" w:rsidR="00A81BD3" w:rsidRPr="00076BE6" w:rsidRDefault="00A81BD3" w:rsidP="00A81BD3">
            <w:pPr>
              <w:jc w:val="center"/>
              <w:rPr>
                <w:rFonts w:ascii="Times" w:hAnsi="Times"/>
                <w:b/>
                <w:bCs/>
              </w:rPr>
            </w:pPr>
            <w:r w:rsidRPr="00C9146E">
              <w:rPr>
                <w:rFonts w:ascii="Times" w:hAnsi="Times"/>
                <w:b/>
                <w:bCs/>
              </w:rPr>
              <w:t xml:space="preserve">USD  </w:t>
            </w:r>
            <w:r>
              <w:rPr>
                <w:rFonts w:ascii="Times" w:hAnsi="Times"/>
                <w:b/>
                <w:bCs/>
              </w:rPr>
              <w:t xml:space="preserve">   470</w:t>
            </w:r>
          </w:p>
        </w:tc>
        <w:tc>
          <w:tcPr>
            <w:tcW w:w="1890" w:type="dxa"/>
            <w:tcBorders>
              <w:top w:val="double" w:sz="4" w:space="0" w:color="auto"/>
              <w:left w:val="double" w:sz="4" w:space="0" w:color="auto"/>
              <w:bottom w:val="double" w:sz="4" w:space="0" w:color="auto"/>
              <w:right w:val="double" w:sz="4" w:space="0" w:color="auto"/>
            </w:tcBorders>
          </w:tcPr>
          <w:p w14:paraId="494ED7FF" w14:textId="7CBD0D0F" w:rsidR="00A81BD3" w:rsidRPr="00A43A86" w:rsidRDefault="00A81BD3" w:rsidP="00A81BD3">
            <w:pPr>
              <w:pStyle w:val="Prrafodelista"/>
              <w:numPr>
                <w:ilvl w:val="0"/>
                <w:numId w:val="2"/>
              </w:numPr>
              <w:jc w:val="center"/>
              <w:rPr>
                <w:rFonts w:ascii="Times" w:hAnsi="Times"/>
                <w:b/>
                <w:bCs/>
              </w:rPr>
            </w:pPr>
          </w:p>
        </w:tc>
      </w:tr>
      <w:tr w:rsidR="00A81BD3" w:rsidRPr="00076BE6" w14:paraId="4CC58C63" w14:textId="77777777" w:rsidTr="0013485D">
        <w:trPr>
          <w:jc w:val="center"/>
        </w:trPr>
        <w:tc>
          <w:tcPr>
            <w:tcW w:w="4157" w:type="dxa"/>
            <w:tcBorders>
              <w:top w:val="double" w:sz="4" w:space="0" w:color="auto"/>
              <w:left w:val="double" w:sz="4" w:space="0" w:color="auto"/>
              <w:bottom w:val="double" w:sz="4" w:space="0" w:color="auto"/>
              <w:right w:val="double" w:sz="4" w:space="0" w:color="auto"/>
            </w:tcBorders>
            <w:vAlign w:val="center"/>
          </w:tcPr>
          <w:p w14:paraId="7CC837DD" w14:textId="03E6D8EF" w:rsidR="00A81BD3" w:rsidRDefault="00A81BD3" w:rsidP="00A81BD3">
            <w:pPr>
              <w:rPr>
                <w:rFonts w:ascii="Times" w:hAnsi="Times"/>
                <w:b/>
                <w:bCs/>
              </w:rPr>
            </w:pPr>
            <w:r>
              <w:rPr>
                <w:rFonts w:ascii="Times" w:hAnsi="Times"/>
                <w:b/>
                <w:bCs/>
              </w:rPr>
              <w:t>Tiquete a</w:t>
            </w:r>
            <w:r w:rsidRPr="00076BE6">
              <w:rPr>
                <w:rFonts w:ascii="Times" w:hAnsi="Times"/>
                <w:b/>
                <w:bCs/>
              </w:rPr>
              <w:t xml:space="preserve">éreo </w:t>
            </w:r>
            <w:r>
              <w:rPr>
                <w:rFonts w:ascii="Times" w:hAnsi="Times"/>
                <w:b/>
                <w:bCs/>
              </w:rPr>
              <w:t xml:space="preserve">con LAN </w:t>
            </w:r>
            <w:r w:rsidRPr="00076BE6">
              <w:rPr>
                <w:rFonts w:ascii="Times" w:hAnsi="Times"/>
                <w:b/>
                <w:bCs/>
              </w:rPr>
              <w:t>(</w:t>
            </w:r>
            <w:r>
              <w:rPr>
                <w:rFonts w:ascii="Times" w:hAnsi="Times"/>
                <w:b/>
                <w:bCs/>
              </w:rPr>
              <w:t xml:space="preserve">a </w:t>
            </w:r>
            <w:r w:rsidRPr="00076BE6">
              <w:rPr>
                <w:rFonts w:ascii="Times" w:hAnsi="Times"/>
                <w:b/>
                <w:bCs/>
              </w:rPr>
              <w:t>pagar en pesos)</w:t>
            </w:r>
          </w:p>
        </w:tc>
        <w:tc>
          <w:tcPr>
            <w:tcW w:w="1795" w:type="dxa"/>
            <w:tcBorders>
              <w:top w:val="double" w:sz="4" w:space="0" w:color="auto"/>
              <w:left w:val="double" w:sz="4" w:space="0" w:color="auto"/>
              <w:bottom w:val="double" w:sz="4" w:space="0" w:color="auto"/>
              <w:right w:val="double" w:sz="4" w:space="0" w:color="auto"/>
            </w:tcBorders>
          </w:tcPr>
          <w:p w14:paraId="281422DB" w14:textId="10333D26" w:rsidR="00A81BD3" w:rsidRDefault="00A81BD3" w:rsidP="00A81BD3">
            <w:pPr>
              <w:jc w:val="center"/>
              <w:rPr>
                <w:rFonts w:ascii="Times" w:hAnsi="Times"/>
                <w:b/>
                <w:bCs/>
              </w:rPr>
            </w:pPr>
            <w:r>
              <w:rPr>
                <w:rFonts w:ascii="Times" w:hAnsi="Times"/>
                <w:b/>
                <w:bCs/>
              </w:rPr>
              <w:t>USD  1.325</w:t>
            </w:r>
          </w:p>
        </w:tc>
        <w:tc>
          <w:tcPr>
            <w:tcW w:w="1560" w:type="dxa"/>
            <w:tcBorders>
              <w:top w:val="double" w:sz="4" w:space="0" w:color="auto"/>
              <w:left w:val="double" w:sz="4" w:space="0" w:color="auto"/>
              <w:bottom w:val="double" w:sz="4" w:space="0" w:color="auto"/>
              <w:right w:val="double" w:sz="4" w:space="0" w:color="auto"/>
            </w:tcBorders>
          </w:tcPr>
          <w:p w14:paraId="2789F1EB" w14:textId="257C8EAD" w:rsidR="00A81BD3" w:rsidRDefault="00A81BD3" w:rsidP="00A81BD3">
            <w:pPr>
              <w:jc w:val="center"/>
              <w:rPr>
                <w:rFonts w:ascii="Times" w:hAnsi="Times"/>
                <w:b/>
                <w:bCs/>
              </w:rPr>
            </w:pPr>
            <w:r>
              <w:rPr>
                <w:rFonts w:ascii="Times" w:hAnsi="Times"/>
                <w:b/>
                <w:bCs/>
              </w:rPr>
              <w:t>USD  1.325</w:t>
            </w:r>
          </w:p>
        </w:tc>
        <w:tc>
          <w:tcPr>
            <w:tcW w:w="1890" w:type="dxa"/>
            <w:tcBorders>
              <w:top w:val="double" w:sz="4" w:space="0" w:color="auto"/>
              <w:left w:val="double" w:sz="4" w:space="0" w:color="auto"/>
              <w:bottom w:val="double" w:sz="4" w:space="0" w:color="auto"/>
              <w:right w:val="double" w:sz="4" w:space="0" w:color="auto"/>
            </w:tcBorders>
          </w:tcPr>
          <w:p w14:paraId="72128D59" w14:textId="77777777" w:rsidR="00A81BD3" w:rsidRPr="00A43A86" w:rsidRDefault="00A81BD3" w:rsidP="00A81BD3">
            <w:pPr>
              <w:pStyle w:val="Prrafodelista"/>
              <w:numPr>
                <w:ilvl w:val="0"/>
                <w:numId w:val="2"/>
              </w:numPr>
              <w:jc w:val="center"/>
              <w:rPr>
                <w:rFonts w:ascii="Times" w:hAnsi="Times"/>
                <w:b/>
                <w:bCs/>
              </w:rPr>
            </w:pPr>
          </w:p>
        </w:tc>
      </w:tr>
      <w:tr w:rsidR="00A81BD3" w:rsidRPr="00076BE6" w14:paraId="54446585" w14:textId="77777777" w:rsidTr="007C1693">
        <w:trPr>
          <w:jc w:val="center"/>
        </w:trPr>
        <w:tc>
          <w:tcPr>
            <w:tcW w:w="4157" w:type="dxa"/>
            <w:tcBorders>
              <w:top w:val="double" w:sz="4" w:space="0" w:color="auto"/>
              <w:left w:val="double" w:sz="4" w:space="0" w:color="auto"/>
              <w:bottom w:val="double" w:sz="4" w:space="0" w:color="auto"/>
              <w:right w:val="double" w:sz="4" w:space="0" w:color="auto"/>
            </w:tcBorders>
            <w:vAlign w:val="center"/>
            <w:hideMark/>
          </w:tcPr>
          <w:p w14:paraId="3F31C789" w14:textId="77777777" w:rsidR="00A81BD3" w:rsidRPr="00076BE6" w:rsidRDefault="00A81BD3" w:rsidP="00A81BD3">
            <w:pPr>
              <w:jc w:val="left"/>
              <w:rPr>
                <w:rFonts w:ascii="Times" w:hAnsi="Times"/>
                <w:b/>
                <w:bCs/>
              </w:rPr>
            </w:pPr>
            <w:r w:rsidRPr="00076BE6">
              <w:rPr>
                <w:rFonts w:ascii="Times" w:hAnsi="Times"/>
                <w:b/>
                <w:bCs/>
              </w:rPr>
              <w:t>Impuestos (Sujeto</w:t>
            </w:r>
            <w:r>
              <w:rPr>
                <w:rFonts w:ascii="Times" w:hAnsi="Times"/>
                <w:b/>
                <w:bCs/>
              </w:rPr>
              <w:t>s</w:t>
            </w:r>
            <w:r w:rsidRPr="00076BE6">
              <w:rPr>
                <w:rFonts w:ascii="Times" w:hAnsi="Times"/>
                <w:b/>
                <w:bCs/>
              </w:rPr>
              <w:t xml:space="preserve"> a cambio)</w:t>
            </w:r>
          </w:p>
        </w:tc>
        <w:tc>
          <w:tcPr>
            <w:tcW w:w="1795" w:type="dxa"/>
            <w:tcBorders>
              <w:top w:val="double" w:sz="4" w:space="0" w:color="auto"/>
              <w:left w:val="double" w:sz="4" w:space="0" w:color="auto"/>
              <w:bottom w:val="double" w:sz="4" w:space="0" w:color="auto"/>
              <w:right w:val="double" w:sz="4" w:space="0" w:color="auto"/>
            </w:tcBorders>
            <w:vAlign w:val="center"/>
          </w:tcPr>
          <w:p w14:paraId="73C098F9" w14:textId="0172F835" w:rsidR="00A81BD3" w:rsidRPr="00076BE6" w:rsidRDefault="00A81BD3" w:rsidP="00A81BD3">
            <w:pPr>
              <w:jc w:val="center"/>
              <w:rPr>
                <w:rFonts w:ascii="Times" w:hAnsi="Times"/>
                <w:b/>
                <w:bCs/>
              </w:rPr>
            </w:pPr>
            <w:r>
              <w:rPr>
                <w:rFonts w:ascii="Times" w:hAnsi="Times"/>
                <w:b/>
                <w:bCs/>
              </w:rPr>
              <w:t>USD     405</w:t>
            </w:r>
          </w:p>
        </w:tc>
        <w:tc>
          <w:tcPr>
            <w:tcW w:w="1560" w:type="dxa"/>
            <w:tcBorders>
              <w:top w:val="double" w:sz="4" w:space="0" w:color="auto"/>
              <w:left w:val="double" w:sz="4" w:space="0" w:color="auto"/>
              <w:bottom w:val="double" w:sz="4" w:space="0" w:color="auto"/>
              <w:right w:val="double" w:sz="4" w:space="0" w:color="auto"/>
            </w:tcBorders>
            <w:vAlign w:val="center"/>
          </w:tcPr>
          <w:p w14:paraId="3EB9903A" w14:textId="0BD30530" w:rsidR="00A81BD3" w:rsidRPr="00076BE6" w:rsidRDefault="00A81BD3" w:rsidP="00A81BD3">
            <w:pPr>
              <w:jc w:val="center"/>
              <w:rPr>
                <w:rFonts w:ascii="Times" w:hAnsi="Times"/>
                <w:b/>
                <w:bCs/>
              </w:rPr>
            </w:pPr>
            <w:r>
              <w:rPr>
                <w:rFonts w:ascii="Times" w:hAnsi="Times"/>
                <w:b/>
                <w:bCs/>
              </w:rPr>
              <w:t>USD     405</w:t>
            </w:r>
          </w:p>
        </w:tc>
        <w:tc>
          <w:tcPr>
            <w:tcW w:w="1890" w:type="dxa"/>
            <w:tcBorders>
              <w:top w:val="double" w:sz="4" w:space="0" w:color="auto"/>
              <w:left w:val="double" w:sz="4" w:space="0" w:color="auto"/>
              <w:bottom w:val="double" w:sz="4" w:space="0" w:color="auto"/>
              <w:right w:val="double" w:sz="4" w:space="0" w:color="auto"/>
            </w:tcBorders>
            <w:vAlign w:val="center"/>
          </w:tcPr>
          <w:p w14:paraId="6FDEE000" w14:textId="09E277ED" w:rsidR="00A81BD3" w:rsidRPr="00A43A86" w:rsidRDefault="00A81BD3" w:rsidP="00A81BD3">
            <w:pPr>
              <w:pStyle w:val="Prrafodelista"/>
              <w:numPr>
                <w:ilvl w:val="0"/>
                <w:numId w:val="2"/>
              </w:numPr>
              <w:jc w:val="center"/>
              <w:rPr>
                <w:rFonts w:ascii="Times" w:hAnsi="Times"/>
                <w:b/>
                <w:bCs/>
              </w:rPr>
            </w:pPr>
          </w:p>
        </w:tc>
      </w:tr>
      <w:tr w:rsidR="00A81BD3" w:rsidRPr="00076BE6" w14:paraId="5045723D" w14:textId="77777777" w:rsidTr="00C629DC">
        <w:trPr>
          <w:jc w:val="center"/>
        </w:trPr>
        <w:tc>
          <w:tcPr>
            <w:tcW w:w="4157" w:type="dxa"/>
            <w:tcBorders>
              <w:top w:val="double" w:sz="4" w:space="0" w:color="auto"/>
              <w:left w:val="double" w:sz="4" w:space="0" w:color="auto"/>
              <w:bottom w:val="double" w:sz="4" w:space="0" w:color="auto"/>
              <w:right w:val="double" w:sz="4" w:space="0" w:color="auto"/>
            </w:tcBorders>
            <w:vAlign w:val="center"/>
            <w:hideMark/>
          </w:tcPr>
          <w:p w14:paraId="5EF79387" w14:textId="77777777" w:rsidR="00A81BD3" w:rsidRPr="00076BE6" w:rsidRDefault="00A81BD3" w:rsidP="00A81BD3">
            <w:pPr>
              <w:jc w:val="center"/>
              <w:rPr>
                <w:rFonts w:ascii="Times" w:hAnsi="Times"/>
                <w:b/>
                <w:bCs/>
              </w:rPr>
            </w:pPr>
            <w:r w:rsidRPr="00076BE6">
              <w:rPr>
                <w:rFonts w:ascii="Times" w:hAnsi="Times"/>
                <w:b/>
                <w:bCs/>
              </w:rPr>
              <w:t>VALOR TOTAL</w:t>
            </w:r>
          </w:p>
        </w:tc>
        <w:tc>
          <w:tcPr>
            <w:tcW w:w="1795" w:type="dxa"/>
            <w:tcBorders>
              <w:top w:val="double" w:sz="4" w:space="0" w:color="auto"/>
              <w:left w:val="double" w:sz="4" w:space="0" w:color="auto"/>
              <w:bottom w:val="double" w:sz="4" w:space="0" w:color="auto"/>
              <w:right w:val="double" w:sz="4" w:space="0" w:color="auto"/>
            </w:tcBorders>
          </w:tcPr>
          <w:p w14:paraId="5AE397AE" w14:textId="5A978F45" w:rsidR="00A81BD3" w:rsidRPr="00076BE6" w:rsidRDefault="00A81BD3" w:rsidP="00A81BD3">
            <w:pPr>
              <w:jc w:val="center"/>
              <w:rPr>
                <w:rFonts w:ascii="Times" w:hAnsi="Times"/>
                <w:b/>
                <w:bCs/>
              </w:rPr>
            </w:pPr>
            <w:r>
              <w:rPr>
                <w:rFonts w:ascii="Times" w:hAnsi="Times"/>
                <w:b/>
                <w:bCs/>
              </w:rPr>
              <w:t>USD  5.</w:t>
            </w:r>
            <w:r w:rsidR="00EB299F">
              <w:rPr>
                <w:rFonts w:ascii="Times" w:hAnsi="Times"/>
                <w:b/>
                <w:bCs/>
              </w:rPr>
              <w:t>000</w:t>
            </w:r>
          </w:p>
        </w:tc>
        <w:tc>
          <w:tcPr>
            <w:tcW w:w="1560" w:type="dxa"/>
            <w:tcBorders>
              <w:top w:val="double" w:sz="4" w:space="0" w:color="auto"/>
              <w:left w:val="double" w:sz="4" w:space="0" w:color="auto"/>
              <w:bottom w:val="double" w:sz="4" w:space="0" w:color="auto"/>
              <w:right w:val="double" w:sz="4" w:space="0" w:color="auto"/>
            </w:tcBorders>
          </w:tcPr>
          <w:p w14:paraId="683ECECB" w14:textId="5E2085AE" w:rsidR="00A81BD3" w:rsidRPr="00076BE6" w:rsidRDefault="00A81BD3" w:rsidP="00A81BD3">
            <w:pPr>
              <w:jc w:val="center"/>
              <w:rPr>
                <w:rFonts w:ascii="Times" w:hAnsi="Times"/>
                <w:b/>
                <w:bCs/>
              </w:rPr>
            </w:pPr>
            <w:r>
              <w:rPr>
                <w:rFonts w:ascii="Times" w:hAnsi="Times"/>
                <w:b/>
                <w:bCs/>
              </w:rPr>
              <w:t xml:space="preserve">USD  </w:t>
            </w:r>
            <w:r w:rsidR="00EB299F">
              <w:rPr>
                <w:rFonts w:ascii="Times" w:hAnsi="Times"/>
                <w:b/>
                <w:bCs/>
              </w:rPr>
              <w:t>4.960</w:t>
            </w:r>
          </w:p>
        </w:tc>
        <w:tc>
          <w:tcPr>
            <w:tcW w:w="1890" w:type="dxa"/>
            <w:tcBorders>
              <w:top w:val="double" w:sz="4" w:space="0" w:color="auto"/>
              <w:left w:val="double" w:sz="4" w:space="0" w:color="auto"/>
              <w:bottom w:val="double" w:sz="4" w:space="0" w:color="auto"/>
              <w:right w:val="double" w:sz="4" w:space="0" w:color="auto"/>
            </w:tcBorders>
          </w:tcPr>
          <w:p w14:paraId="4C9020C1" w14:textId="4BE59E9F" w:rsidR="00A81BD3" w:rsidRPr="00076BE6" w:rsidRDefault="00A81BD3" w:rsidP="00A81BD3">
            <w:pPr>
              <w:jc w:val="center"/>
              <w:rPr>
                <w:rFonts w:ascii="Times" w:hAnsi="Times"/>
                <w:b/>
                <w:bCs/>
              </w:rPr>
            </w:pPr>
            <w:r>
              <w:rPr>
                <w:rFonts w:ascii="Times" w:hAnsi="Times"/>
                <w:b/>
                <w:bCs/>
              </w:rPr>
              <w:t xml:space="preserve">USD  </w:t>
            </w:r>
            <w:r w:rsidR="004242CA">
              <w:rPr>
                <w:rFonts w:ascii="Times" w:hAnsi="Times"/>
                <w:b/>
                <w:bCs/>
              </w:rPr>
              <w:t>1.</w:t>
            </w:r>
            <w:r w:rsidR="00EB299F">
              <w:rPr>
                <w:rFonts w:ascii="Times" w:hAnsi="Times"/>
                <w:b/>
                <w:bCs/>
              </w:rPr>
              <w:t>320</w:t>
            </w:r>
          </w:p>
        </w:tc>
      </w:tr>
    </w:tbl>
    <w:p w14:paraId="133C7E1B" w14:textId="77777777" w:rsidR="00E849B7" w:rsidRPr="00076BE6" w:rsidRDefault="00E849B7" w:rsidP="00E849B7">
      <w:pPr>
        <w:rPr>
          <w:rFonts w:ascii="Times" w:hAnsi="Times"/>
          <w:b/>
          <w:bCs/>
          <w:lang w:val="es-ES" w:eastAsia="es-ES"/>
        </w:rPr>
      </w:pPr>
    </w:p>
    <w:p w14:paraId="12BE9386" w14:textId="77777777" w:rsidR="00E849B7" w:rsidRPr="00076BE6" w:rsidRDefault="00E849B7" w:rsidP="00E849B7">
      <w:pPr>
        <w:rPr>
          <w:rFonts w:ascii="Times" w:hAnsi="Times"/>
          <w:b/>
          <w:bCs/>
        </w:rPr>
      </w:pPr>
    </w:p>
    <w:p w14:paraId="6C8BAF6A" w14:textId="77777777" w:rsidR="00E849B7" w:rsidRPr="00076BE6" w:rsidRDefault="00E849B7" w:rsidP="00E849B7">
      <w:pPr>
        <w:pStyle w:val="Sinespaciado"/>
        <w:jc w:val="both"/>
        <w:rPr>
          <w:rFonts w:ascii="Times" w:hAnsi="Times" w:cs="Times New Roman"/>
          <w:b/>
          <w:bCs/>
          <w:lang w:val="es-ES_tradnl"/>
        </w:rPr>
      </w:pPr>
      <w:r w:rsidRPr="00076BE6">
        <w:rPr>
          <w:rFonts w:ascii="Times" w:hAnsi="Times" w:cs="Times New Roman"/>
          <w:b/>
          <w:bCs/>
          <w:lang w:val="es-ES_tradnl"/>
        </w:rPr>
        <w:t>LOS PRECIOS INCLUYEN:</w:t>
      </w:r>
    </w:p>
    <w:p w14:paraId="45D5648D" w14:textId="77777777" w:rsidR="00E849B7" w:rsidRPr="00F35793" w:rsidRDefault="00E849B7" w:rsidP="00E849B7">
      <w:pPr>
        <w:pStyle w:val="Sinespaciado"/>
        <w:numPr>
          <w:ilvl w:val="0"/>
          <w:numId w:val="1"/>
        </w:numPr>
        <w:jc w:val="both"/>
        <w:rPr>
          <w:rFonts w:ascii="Times" w:hAnsi="Times"/>
          <w:bCs/>
        </w:rPr>
      </w:pPr>
      <w:r w:rsidRPr="00F35793">
        <w:rPr>
          <w:rFonts w:ascii="Times" w:hAnsi="Times"/>
          <w:bCs/>
        </w:rPr>
        <w:t>Tiquetes Aéreos en la ruta del programa</w:t>
      </w:r>
    </w:p>
    <w:p w14:paraId="267F568E" w14:textId="77777777" w:rsidR="00E849B7" w:rsidRPr="00F35793" w:rsidRDefault="00E849B7" w:rsidP="00E849B7">
      <w:pPr>
        <w:pStyle w:val="Sinespaciado"/>
        <w:numPr>
          <w:ilvl w:val="0"/>
          <w:numId w:val="1"/>
        </w:numPr>
        <w:jc w:val="both"/>
        <w:rPr>
          <w:rFonts w:ascii="Times" w:hAnsi="Times"/>
          <w:bCs/>
        </w:rPr>
      </w:pPr>
      <w:r w:rsidRPr="00F35793">
        <w:rPr>
          <w:rFonts w:ascii="Times" w:hAnsi="Times"/>
          <w:bCs/>
        </w:rPr>
        <w:t>Tasas aeroportuarias (Sujetas a cambio)</w:t>
      </w:r>
    </w:p>
    <w:p w14:paraId="7E285D8C" w14:textId="25FDEA31" w:rsidR="00E849B7" w:rsidRDefault="00E849B7" w:rsidP="00E849B7">
      <w:pPr>
        <w:pStyle w:val="Sinespaciado1"/>
        <w:numPr>
          <w:ilvl w:val="0"/>
          <w:numId w:val="1"/>
        </w:numPr>
        <w:jc w:val="both"/>
        <w:rPr>
          <w:rFonts w:ascii="Times" w:hAnsi="Times" w:cs="Times New Roman"/>
          <w:bCs/>
        </w:rPr>
      </w:pPr>
      <w:r w:rsidRPr="00F35793">
        <w:rPr>
          <w:rFonts w:ascii="Times" w:hAnsi="Times" w:cs="Times New Roman"/>
          <w:bCs/>
        </w:rPr>
        <w:t xml:space="preserve">Alojamiento en </w:t>
      </w:r>
      <w:r>
        <w:rPr>
          <w:rFonts w:ascii="Times" w:hAnsi="Times" w:cs="Times New Roman"/>
          <w:bCs/>
        </w:rPr>
        <w:t xml:space="preserve">los </w:t>
      </w:r>
      <w:r w:rsidRPr="00F35793">
        <w:rPr>
          <w:rFonts w:ascii="Times" w:hAnsi="Times" w:cs="Times New Roman"/>
          <w:bCs/>
        </w:rPr>
        <w:t>hoteles indicados o similares en categoría Primera 4*</w:t>
      </w:r>
    </w:p>
    <w:p w14:paraId="4FAC5A16" w14:textId="595CDDE6" w:rsidR="009C7C20" w:rsidRDefault="008A3628" w:rsidP="00E849B7">
      <w:pPr>
        <w:pStyle w:val="Sinespaciado1"/>
        <w:numPr>
          <w:ilvl w:val="0"/>
          <w:numId w:val="1"/>
        </w:numPr>
        <w:jc w:val="both"/>
        <w:rPr>
          <w:rFonts w:ascii="Times" w:hAnsi="Times" w:cs="Times New Roman"/>
          <w:bCs/>
        </w:rPr>
      </w:pPr>
      <w:r>
        <w:rPr>
          <w:rFonts w:ascii="Times" w:hAnsi="Times" w:cs="Times New Roman"/>
          <w:bCs/>
        </w:rPr>
        <w:t>2</w:t>
      </w:r>
      <w:r w:rsidR="009C7C20">
        <w:rPr>
          <w:rFonts w:ascii="Times" w:hAnsi="Times" w:cs="Times New Roman"/>
          <w:bCs/>
        </w:rPr>
        <w:t xml:space="preserve"> noches de alojamiento en Santiago de Chile</w:t>
      </w:r>
    </w:p>
    <w:p w14:paraId="2CF96F1B" w14:textId="28526DEC" w:rsidR="009C7C20" w:rsidRDefault="009C7C20" w:rsidP="00E849B7">
      <w:pPr>
        <w:pStyle w:val="Sinespaciado1"/>
        <w:numPr>
          <w:ilvl w:val="0"/>
          <w:numId w:val="1"/>
        </w:numPr>
        <w:jc w:val="both"/>
        <w:rPr>
          <w:rFonts w:ascii="Times" w:hAnsi="Times" w:cs="Times New Roman"/>
          <w:bCs/>
        </w:rPr>
      </w:pPr>
      <w:r>
        <w:rPr>
          <w:rFonts w:ascii="Times" w:hAnsi="Times" w:cs="Times New Roman"/>
          <w:bCs/>
        </w:rPr>
        <w:t>1 noche de alojamiento en Puerto Varas</w:t>
      </w:r>
    </w:p>
    <w:p w14:paraId="007CBF3E" w14:textId="007C792E" w:rsidR="009C7C20" w:rsidRDefault="00635C83" w:rsidP="00E849B7">
      <w:pPr>
        <w:pStyle w:val="Sinespaciado1"/>
        <w:numPr>
          <w:ilvl w:val="0"/>
          <w:numId w:val="1"/>
        </w:numPr>
        <w:jc w:val="both"/>
        <w:rPr>
          <w:rFonts w:ascii="Times" w:hAnsi="Times" w:cs="Times New Roman"/>
          <w:bCs/>
        </w:rPr>
      </w:pPr>
      <w:r>
        <w:rPr>
          <w:rFonts w:ascii="Times" w:hAnsi="Times" w:cs="Times New Roman"/>
          <w:bCs/>
        </w:rPr>
        <w:t xml:space="preserve">2 </w:t>
      </w:r>
      <w:r w:rsidR="009C7C20">
        <w:rPr>
          <w:rFonts w:ascii="Times" w:hAnsi="Times" w:cs="Times New Roman"/>
          <w:bCs/>
        </w:rPr>
        <w:t>noches de alojamiento en Bariloche</w:t>
      </w:r>
    </w:p>
    <w:p w14:paraId="27FD9D51" w14:textId="7C515AB4" w:rsidR="009C7C20" w:rsidRDefault="001469D0" w:rsidP="00E849B7">
      <w:pPr>
        <w:pStyle w:val="Sinespaciado1"/>
        <w:numPr>
          <w:ilvl w:val="0"/>
          <w:numId w:val="1"/>
        </w:numPr>
        <w:jc w:val="both"/>
        <w:rPr>
          <w:rFonts w:ascii="Times" w:hAnsi="Times" w:cs="Times New Roman"/>
          <w:bCs/>
        </w:rPr>
      </w:pPr>
      <w:r>
        <w:rPr>
          <w:rFonts w:ascii="Times" w:hAnsi="Times" w:cs="Times New Roman"/>
          <w:bCs/>
        </w:rPr>
        <w:t xml:space="preserve">3 </w:t>
      </w:r>
      <w:r w:rsidR="009C7C20">
        <w:rPr>
          <w:rFonts w:ascii="Times" w:hAnsi="Times" w:cs="Times New Roman"/>
          <w:bCs/>
        </w:rPr>
        <w:t>noches de alojamiento en Buenos aires</w:t>
      </w:r>
    </w:p>
    <w:p w14:paraId="2891195E" w14:textId="36C0311C" w:rsidR="009C7C20" w:rsidRDefault="001469D0" w:rsidP="00E849B7">
      <w:pPr>
        <w:pStyle w:val="Sinespaciado1"/>
        <w:numPr>
          <w:ilvl w:val="0"/>
          <w:numId w:val="1"/>
        </w:numPr>
        <w:jc w:val="both"/>
        <w:rPr>
          <w:rFonts w:ascii="Times" w:hAnsi="Times" w:cs="Times New Roman"/>
          <w:bCs/>
        </w:rPr>
      </w:pPr>
      <w:r>
        <w:rPr>
          <w:rFonts w:ascii="Times" w:hAnsi="Times" w:cs="Times New Roman"/>
          <w:bCs/>
        </w:rPr>
        <w:t xml:space="preserve">2 </w:t>
      </w:r>
      <w:r w:rsidR="009C7C20">
        <w:rPr>
          <w:rFonts w:ascii="Times" w:hAnsi="Times" w:cs="Times New Roman"/>
          <w:bCs/>
        </w:rPr>
        <w:t xml:space="preserve">noches de alojamiento en Iguazú </w:t>
      </w:r>
    </w:p>
    <w:p w14:paraId="4EB1DD03" w14:textId="67BB3E07" w:rsidR="00635C83" w:rsidRPr="00F35793" w:rsidRDefault="001469D0" w:rsidP="00E849B7">
      <w:pPr>
        <w:pStyle w:val="Sinespaciado1"/>
        <w:numPr>
          <w:ilvl w:val="0"/>
          <w:numId w:val="1"/>
        </w:numPr>
        <w:jc w:val="both"/>
        <w:rPr>
          <w:rFonts w:ascii="Times" w:hAnsi="Times" w:cs="Times New Roman"/>
          <w:bCs/>
        </w:rPr>
      </w:pPr>
      <w:r>
        <w:rPr>
          <w:rFonts w:ascii="Times" w:hAnsi="Times" w:cs="Times New Roman"/>
          <w:bCs/>
        </w:rPr>
        <w:t xml:space="preserve">4 </w:t>
      </w:r>
      <w:r w:rsidR="00635C83">
        <w:rPr>
          <w:rFonts w:ascii="Times" w:hAnsi="Times" w:cs="Times New Roman"/>
          <w:bCs/>
        </w:rPr>
        <w:t>noches de alojamiento en Rio de Janeiro</w:t>
      </w:r>
    </w:p>
    <w:p w14:paraId="6D99CD80" w14:textId="55789F8A" w:rsidR="00E849B7" w:rsidRDefault="00E849B7" w:rsidP="00E849B7">
      <w:pPr>
        <w:pStyle w:val="Sinespaciado1"/>
        <w:numPr>
          <w:ilvl w:val="0"/>
          <w:numId w:val="1"/>
        </w:numPr>
        <w:jc w:val="both"/>
        <w:rPr>
          <w:rFonts w:ascii="Times" w:hAnsi="Times" w:cs="Times New Roman"/>
          <w:bCs/>
        </w:rPr>
      </w:pPr>
      <w:r w:rsidRPr="00F35793">
        <w:rPr>
          <w:rFonts w:ascii="Times" w:hAnsi="Times" w:cs="Times New Roman"/>
          <w:bCs/>
        </w:rPr>
        <w:t xml:space="preserve">Desayunos </w:t>
      </w:r>
      <w:r w:rsidR="00DD357E">
        <w:rPr>
          <w:rFonts w:ascii="Times" w:hAnsi="Times" w:cs="Times New Roman"/>
          <w:bCs/>
        </w:rPr>
        <w:t xml:space="preserve">diarios </w:t>
      </w:r>
      <w:r w:rsidRPr="00F35793">
        <w:rPr>
          <w:rFonts w:ascii="Times" w:hAnsi="Times" w:cs="Times New Roman"/>
          <w:bCs/>
        </w:rPr>
        <w:t xml:space="preserve">durante todo el recorrido </w:t>
      </w:r>
      <w:r w:rsidR="00E8398C">
        <w:rPr>
          <w:rFonts w:ascii="Times" w:hAnsi="Times" w:cs="Times New Roman"/>
          <w:bCs/>
        </w:rPr>
        <w:t xml:space="preserve">(excepto el </w:t>
      </w:r>
      <w:r w:rsidR="00FD7462">
        <w:rPr>
          <w:rFonts w:ascii="Times" w:hAnsi="Times" w:cs="Times New Roman"/>
          <w:bCs/>
        </w:rPr>
        <w:t>día</w:t>
      </w:r>
      <w:r w:rsidR="00E8398C">
        <w:rPr>
          <w:rFonts w:ascii="Times" w:hAnsi="Times" w:cs="Times New Roman"/>
          <w:bCs/>
        </w:rPr>
        <w:t xml:space="preserve"> </w:t>
      </w:r>
      <w:r w:rsidR="00C36DA3">
        <w:rPr>
          <w:rFonts w:ascii="Times" w:hAnsi="Times" w:cs="Times New Roman"/>
          <w:bCs/>
        </w:rPr>
        <w:t xml:space="preserve">27 de diciembre y </w:t>
      </w:r>
      <w:r w:rsidR="00E8398C">
        <w:rPr>
          <w:rFonts w:ascii="Times" w:hAnsi="Times" w:cs="Times New Roman"/>
          <w:bCs/>
        </w:rPr>
        <w:t>10 de enero debido al horario del vuelo)</w:t>
      </w:r>
    </w:p>
    <w:p w14:paraId="085DCEDB" w14:textId="11E3C99F" w:rsidR="00C845DF" w:rsidRPr="009E268F" w:rsidRDefault="00FE4DD6" w:rsidP="00E849B7">
      <w:pPr>
        <w:pStyle w:val="Sinespaciado1"/>
        <w:numPr>
          <w:ilvl w:val="0"/>
          <w:numId w:val="1"/>
        </w:numPr>
        <w:jc w:val="both"/>
        <w:rPr>
          <w:rFonts w:ascii="Times" w:hAnsi="Times" w:cs="Times New Roman"/>
          <w:bCs/>
        </w:rPr>
      </w:pPr>
      <w:r w:rsidRPr="009E268F">
        <w:rPr>
          <w:rFonts w:ascii="Times" w:hAnsi="Times" w:cs="Times New Roman"/>
          <w:bCs/>
        </w:rPr>
        <w:t>City Tour Panorámico</w:t>
      </w:r>
      <w:r w:rsidR="00D2227C">
        <w:rPr>
          <w:rFonts w:ascii="Times" w:hAnsi="Times" w:cs="Times New Roman"/>
          <w:bCs/>
        </w:rPr>
        <w:t xml:space="preserve"> de la ciudad de Santiago de Chile </w:t>
      </w:r>
    </w:p>
    <w:p w14:paraId="04FED362" w14:textId="6C397D07" w:rsidR="00FE4DD6" w:rsidRDefault="00FE4DD6" w:rsidP="00E849B7">
      <w:pPr>
        <w:pStyle w:val="Sinespaciado1"/>
        <w:numPr>
          <w:ilvl w:val="0"/>
          <w:numId w:val="1"/>
        </w:numPr>
        <w:jc w:val="both"/>
        <w:rPr>
          <w:rFonts w:ascii="Times" w:hAnsi="Times" w:cs="Times New Roman"/>
          <w:bCs/>
        </w:rPr>
      </w:pPr>
      <w:r w:rsidRPr="00FE4DD6">
        <w:rPr>
          <w:rFonts w:ascii="Times" w:hAnsi="Times" w:cs="Times New Roman"/>
          <w:bCs/>
        </w:rPr>
        <w:t>Excursión a Valparaíso y Viña del Mar con Almuerzo incluido desde Santiago de Chile</w:t>
      </w:r>
    </w:p>
    <w:p w14:paraId="33771189" w14:textId="62B068A2" w:rsidR="00A106CB" w:rsidRDefault="00890484" w:rsidP="00E849B7">
      <w:pPr>
        <w:pStyle w:val="Sinespaciado1"/>
        <w:numPr>
          <w:ilvl w:val="0"/>
          <w:numId w:val="1"/>
        </w:numPr>
        <w:jc w:val="both"/>
        <w:rPr>
          <w:rFonts w:ascii="Times" w:hAnsi="Times" w:cs="Times New Roman"/>
          <w:bCs/>
        </w:rPr>
      </w:pPr>
      <w:r>
        <w:rPr>
          <w:rFonts w:ascii="Times" w:hAnsi="Times" w:cs="Times New Roman"/>
          <w:bCs/>
        </w:rPr>
        <w:t xml:space="preserve">Traslados al </w:t>
      </w:r>
      <w:r w:rsidR="00A106CB">
        <w:rPr>
          <w:rFonts w:ascii="Times" w:hAnsi="Times" w:cs="Times New Roman"/>
          <w:bCs/>
        </w:rPr>
        <w:t xml:space="preserve">Cruce Internacional de Lagos: Puerto Varas – Bariloche </w:t>
      </w:r>
    </w:p>
    <w:p w14:paraId="6ED1ABAF" w14:textId="563E0B4C" w:rsidR="00794F3B" w:rsidRDefault="00794F3B" w:rsidP="00E849B7">
      <w:pPr>
        <w:pStyle w:val="Sinespaciado1"/>
        <w:numPr>
          <w:ilvl w:val="0"/>
          <w:numId w:val="1"/>
        </w:numPr>
        <w:jc w:val="both"/>
        <w:rPr>
          <w:rFonts w:ascii="Times" w:hAnsi="Times" w:cs="Times New Roman"/>
          <w:bCs/>
        </w:rPr>
      </w:pPr>
      <w:r>
        <w:rPr>
          <w:rFonts w:ascii="Times" w:hAnsi="Times" w:cs="Times New Roman"/>
          <w:bCs/>
        </w:rPr>
        <w:t xml:space="preserve">Visita de medio día al Circuito Chico SIN ascenso al cerro en Bariloche </w:t>
      </w:r>
    </w:p>
    <w:p w14:paraId="4779464F" w14:textId="10A1A188" w:rsidR="00794F3B" w:rsidRDefault="00794F3B" w:rsidP="00E849B7">
      <w:pPr>
        <w:pStyle w:val="Sinespaciado1"/>
        <w:numPr>
          <w:ilvl w:val="0"/>
          <w:numId w:val="1"/>
        </w:numPr>
        <w:jc w:val="both"/>
        <w:rPr>
          <w:rFonts w:ascii="Times" w:hAnsi="Times" w:cs="Times New Roman"/>
          <w:bCs/>
        </w:rPr>
      </w:pPr>
      <w:r>
        <w:rPr>
          <w:rFonts w:ascii="Times" w:hAnsi="Times" w:cs="Times New Roman"/>
          <w:bCs/>
        </w:rPr>
        <w:t>Visita de medio día por la ciudad de Buenos aires (pasajeros regresan al hotel por su cuenta)</w:t>
      </w:r>
    </w:p>
    <w:p w14:paraId="604B8425" w14:textId="6388EB6C" w:rsidR="00794F3B" w:rsidRDefault="00794F3B" w:rsidP="00E849B7">
      <w:pPr>
        <w:pStyle w:val="Sinespaciado1"/>
        <w:numPr>
          <w:ilvl w:val="0"/>
          <w:numId w:val="1"/>
        </w:numPr>
        <w:jc w:val="both"/>
        <w:rPr>
          <w:rFonts w:ascii="Times" w:hAnsi="Times" w:cs="Times New Roman"/>
          <w:bCs/>
        </w:rPr>
      </w:pPr>
      <w:r>
        <w:rPr>
          <w:rFonts w:ascii="Times" w:hAnsi="Times" w:cs="Times New Roman"/>
          <w:bCs/>
        </w:rPr>
        <w:lastRenderedPageBreak/>
        <w:t xml:space="preserve">Cena show de tango en Buenos aires con traslados </w:t>
      </w:r>
    </w:p>
    <w:p w14:paraId="1BF12356" w14:textId="6F5DFF80" w:rsidR="00634065" w:rsidRDefault="00634065" w:rsidP="00E849B7">
      <w:pPr>
        <w:pStyle w:val="Sinespaciado1"/>
        <w:numPr>
          <w:ilvl w:val="0"/>
          <w:numId w:val="1"/>
        </w:numPr>
        <w:jc w:val="both"/>
        <w:rPr>
          <w:rFonts w:ascii="Times" w:hAnsi="Times" w:cs="Times New Roman"/>
          <w:bCs/>
        </w:rPr>
      </w:pPr>
      <w:r>
        <w:rPr>
          <w:rFonts w:ascii="Times" w:hAnsi="Times" w:cs="Times New Roman"/>
          <w:bCs/>
        </w:rPr>
        <w:t xml:space="preserve">Traslados y entrada a los Parques Nacionales Cataratas de </w:t>
      </w:r>
      <w:r w:rsidR="00B31DD4">
        <w:rPr>
          <w:rFonts w:ascii="Times" w:hAnsi="Times" w:cs="Times New Roman"/>
          <w:bCs/>
        </w:rPr>
        <w:t>Iguazú</w:t>
      </w:r>
      <w:r>
        <w:rPr>
          <w:rFonts w:ascii="Times" w:hAnsi="Times" w:cs="Times New Roman"/>
          <w:bCs/>
        </w:rPr>
        <w:t xml:space="preserve"> lado Brasilero y Argentino</w:t>
      </w:r>
    </w:p>
    <w:p w14:paraId="13FCF202" w14:textId="5AA2EE41" w:rsidR="00FD7462" w:rsidRPr="00FD7462" w:rsidRDefault="00FD7462" w:rsidP="004A7F57">
      <w:pPr>
        <w:pStyle w:val="Sinespaciado1"/>
        <w:numPr>
          <w:ilvl w:val="0"/>
          <w:numId w:val="1"/>
        </w:numPr>
        <w:jc w:val="both"/>
        <w:rPr>
          <w:rFonts w:ascii="Times" w:hAnsi="Times" w:cs="Times New Roman"/>
          <w:bCs/>
        </w:rPr>
      </w:pPr>
      <w:r w:rsidRPr="00FD7462">
        <w:rPr>
          <w:rFonts w:ascii="Times" w:hAnsi="Times" w:cs="Times New Roman"/>
          <w:bCs/>
        </w:rPr>
        <w:t>Tour Pan de Azúcar y Corcovado con almuerzo en una churrasquería</w:t>
      </w:r>
      <w:r>
        <w:rPr>
          <w:rFonts w:ascii="Times" w:hAnsi="Times" w:cs="Times New Roman"/>
          <w:bCs/>
        </w:rPr>
        <w:t xml:space="preserve"> en Rio de Janeiro</w:t>
      </w:r>
    </w:p>
    <w:p w14:paraId="52DD2FD2" w14:textId="273C5A23" w:rsidR="00E849B7" w:rsidRPr="00F35793" w:rsidRDefault="00E849B7" w:rsidP="00E849B7">
      <w:pPr>
        <w:pStyle w:val="Sinespaciado1"/>
        <w:numPr>
          <w:ilvl w:val="0"/>
          <w:numId w:val="1"/>
        </w:numPr>
        <w:jc w:val="both"/>
        <w:rPr>
          <w:rFonts w:ascii="Times" w:hAnsi="Times" w:cs="Times New Roman"/>
          <w:bCs/>
          <w:sz w:val="21"/>
        </w:rPr>
      </w:pPr>
      <w:r w:rsidRPr="004C5A12">
        <w:rPr>
          <w:rFonts w:ascii="Times" w:hAnsi="Times" w:cs="Times New Roman"/>
          <w:bCs/>
        </w:rPr>
        <w:t xml:space="preserve">Tarjeta de Asistencia Médica (Pasajeros a partir de 70 años deben pagar suplemento en </w:t>
      </w:r>
      <w:r w:rsidRPr="004C5A12">
        <w:rPr>
          <w:rFonts w:ascii="Times" w:hAnsi="Times" w:cs="Times New Roman"/>
          <w:b/>
        </w:rPr>
        <w:t>USD</w:t>
      </w:r>
      <w:r w:rsidR="00850AE9">
        <w:rPr>
          <w:rFonts w:ascii="Times" w:hAnsi="Times" w:cs="Times New Roman"/>
          <w:b/>
        </w:rPr>
        <w:t xml:space="preserve"> 35</w:t>
      </w:r>
      <w:r w:rsidRPr="00F35793">
        <w:rPr>
          <w:rFonts w:ascii="Times" w:hAnsi="Times" w:cs="Times New Roman"/>
          <w:bCs/>
          <w:sz w:val="21"/>
        </w:rPr>
        <w:t>)</w:t>
      </w:r>
    </w:p>
    <w:p w14:paraId="0A806F2C" w14:textId="77777777" w:rsidR="00E849B7" w:rsidRPr="00076BE6" w:rsidRDefault="00E849B7" w:rsidP="00E849B7">
      <w:pPr>
        <w:pStyle w:val="Sinespaciado1"/>
        <w:numPr>
          <w:ilvl w:val="0"/>
          <w:numId w:val="1"/>
        </w:numPr>
        <w:jc w:val="both"/>
        <w:rPr>
          <w:rFonts w:ascii="Times" w:hAnsi="Times" w:cs="Times New Roman"/>
        </w:rPr>
      </w:pPr>
      <w:r w:rsidRPr="00F35793">
        <w:rPr>
          <w:rFonts w:ascii="Times" w:hAnsi="Times" w:cs="Times New Roman"/>
          <w:bCs/>
        </w:rPr>
        <w:t xml:space="preserve">Traslados Aeropuerto / </w:t>
      </w:r>
      <w:r w:rsidRPr="00F35793">
        <w:rPr>
          <w:rFonts w:ascii="Times" w:hAnsi="Times" w:cs="Times New Roman"/>
          <w:bCs/>
        </w:rPr>
        <w:tab/>
        <w:t>Hotel / Aeropuerto</w:t>
      </w:r>
    </w:p>
    <w:p w14:paraId="7C35A354" w14:textId="77777777" w:rsidR="00E849B7" w:rsidRDefault="00E849B7" w:rsidP="00E849B7">
      <w:pPr>
        <w:rPr>
          <w:rFonts w:ascii="Times" w:hAnsi="Times" w:cs="Times New Roman"/>
          <w:b/>
          <w:bCs/>
          <w:lang w:val="es-CO"/>
        </w:rPr>
      </w:pPr>
    </w:p>
    <w:p w14:paraId="79D5F87D" w14:textId="77777777" w:rsidR="00E849B7" w:rsidRPr="00076BE6" w:rsidRDefault="00E849B7" w:rsidP="00E849B7">
      <w:pPr>
        <w:rPr>
          <w:rFonts w:ascii="Times" w:hAnsi="Times"/>
          <w:b/>
          <w:bCs/>
          <w:lang w:val="es-ES"/>
        </w:rPr>
      </w:pPr>
      <w:r w:rsidRPr="00076BE6">
        <w:rPr>
          <w:rFonts w:ascii="Times" w:hAnsi="Times"/>
          <w:b/>
          <w:bCs/>
        </w:rPr>
        <w:t>NO INCLUYE</w:t>
      </w:r>
      <w:r>
        <w:rPr>
          <w:rFonts w:ascii="Times" w:hAnsi="Times"/>
          <w:b/>
          <w:bCs/>
        </w:rPr>
        <w:t>N</w:t>
      </w:r>
      <w:r w:rsidRPr="00076BE6">
        <w:rPr>
          <w:rFonts w:ascii="Times" w:hAnsi="Times"/>
          <w:b/>
          <w:bCs/>
        </w:rPr>
        <w:t>:</w:t>
      </w:r>
    </w:p>
    <w:p w14:paraId="20AAC0F5" w14:textId="77777777" w:rsidR="00E849B7" w:rsidRDefault="00E849B7" w:rsidP="00E849B7">
      <w:pPr>
        <w:pStyle w:val="Prrafodelista"/>
        <w:numPr>
          <w:ilvl w:val="0"/>
          <w:numId w:val="1"/>
        </w:numPr>
        <w:rPr>
          <w:rFonts w:ascii="Times" w:hAnsi="Times"/>
          <w:sz w:val="22"/>
          <w:szCs w:val="22"/>
        </w:rPr>
      </w:pPr>
      <w:r>
        <w:rPr>
          <w:rFonts w:ascii="Times" w:hAnsi="Times"/>
          <w:sz w:val="22"/>
          <w:szCs w:val="22"/>
        </w:rPr>
        <w:t xml:space="preserve">2% </w:t>
      </w:r>
      <w:r w:rsidRPr="00076BE6">
        <w:rPr>
          <w:rFonts w:ascii="Times" w:hAnsi="Times"/>
          <w:sz w:val="22"/>
          <w:szCs w:val="22"/>
        </w:rPr>
        <w:t>Fee Bancario</w:t>
      </w:r>
    </w:p>
    <w:p w14:paraId="51B9400F" w14:textId="77777777" w:rsidR="00E849B7" w:rsidRDefault="00E849B7" w:rsidP="00E849B7">
      <w:pPr>
        <w:pStyle w:val="Prrafodelista"/>
        <w:numPr>
          <w:ilvl w:val="0"/>
          <w:numId w:val="1"/>
        </w:numPr>
        <w:rPr>
          <w:rFonts w:ascii="Times" w:hAnsi="Times"/>
          <w:sz w:val="22"/>
          <w:szCs w:val="22"/>
        </w:rPr>
      </w:pPr>
      <w:r>
        <w:rPr>
          <w:rFonts w:ascii="Times" w:hAnsi="Times"/>
          <w:sz w:val="22"/>
          <w:szCs w:val="22"/>
        </w:rPr>
        <w:t>Tiquetes aéreos desde otras ciudades de Colombia</w:t>
      </w:r>
    </w:p>
    <w:p w14:paraId="4ADB5D1C" w14:textId="77777777" w:rsidR="00E849B7" w:rsidRDefault="00E849B7" w:rsidP="00E849B7">
      <w:pPr>
        <w:pStyle w:val="Prrafodelista"/>
        <w:numPr>
          <w:ilvl w:val="0"/>
          <w:numId w:val="1"/>
        </w:numPr>
        <w:rPr>
          <w:rFonts w:ascii="Times" w:hAnsi="Times"/>
          <w:sz w:val="22"/>
          <w:szCs w:val="22"/>
        </w:rPr>
      </w:pPr>
      <w:r>
        <w:rPr>
          <w:rFonts w:ascii="Times" w:hAnsi="Times"/>
          <w:sz w:val="22"/>
          <w:szCs w:val="22"/>
        </w:rPr>
        <w:t xml:space="preserve">Traslados donde no este contemplado </w:t>
      </w:r>
    </w:p>
    <w:p w14:paraId="5C8FD6F5" w14:textId="77777777" w:rsidR="00E849B7" w:rsidRDefault="00E849B7" w:rsidP="00E849B7">
      <w:pPr>
        <w:pStyle w:val="Prrafodelista"/>
        <w:numPr>
          <w:ilvl w:val="0"/>
          <w:numId w:val="1"/>
        </w:numPr>
        <w:rPr>
          <w:rFonts w:ascii="Times" w:hAnsi="Times"/>
          <w:sz w:val="22"/>
          <w:szCs w:val="22"/>
        </w:rPr>
      </w:pPr>
      <w:r>
        <w:rPr>
          <w:rFonts w:ascii="Times" w:hAnsi="Times"/>
          <w:sz w:val="22"/>
          <w:szCs w:val="22"/>
        </w:rPr>
        <w:t xml:space="preserve">Comidas y bebidas no indicadas </w:t>
      </w:r>
    </w:p>
    <w:p w14:paraId="40B9A81D" w14:textId="4482BB28" w:rsidR="00D928FA" w:rsidRDefault="00D928FA" w:rsidP="00E849B7">
      <w:pPr>
        <w:pStyle w:val="Prrafodelista"/>
        <w:numPr>
          <w:ilvl w:val="0"/>
          <w:numId w:val="1"/>
        </w:numPr>
        <w:rPr>
          <w:rFonts w:ascii="Times" w:hAnsi="Times"/>
          <w:sz w:val="22"/>
          <w:szCs w:val="22"/>
        </w:rPr>
      </w:pPr>
      <w:r>
        <w:rPr>
          <w:rFonts w:ascii="Times" w:hAnsi="Times"/>
          <w:sz w:val="22"/>
          <w:szCs w:val="22"/>
        </w:rPr>
        <w:t>Excursiones y/o tours opcionales</w:t>
      </w:r>
    </w:p>
    <w:p w14:paraId="15366267" w14:textId="77777777" w:rsidR="00E849B7" w:rsidRDefault="00E849B7" w:rsidP="00E849B7">
      <w:pPr>
        <w:pStyle w:val="Prrafodelista"/>
        <w:numPr>
          <w:ilvl w:val="0"/>
          <w:numId w:val="1"/>
        </w:numPr>
        <w:rPr>
          <w:rFonts w:ascii="Times" w:hAnsi="Times"/>
          <w:sz w:val="22"/>
          <w:szCs w:val="22"/>
        </w:rPr>
      </w:pPr>
      <w:r>
        <w:rPr>
          <w:rFonts w:ascii="Times" w:hAnsi="Times"/>
          <w:sz w:val="22"/>
          <w:szCs w:val="22"/>
        </w:rPr>
        <w:t xml:space="preserve">Entradas a lugares no especificados </w:t>
      </w:r>
    </w:p>
    <w:p w14:paraId="6269C462" w14:textId="77777777" w:rsidR="00E849B7" w:rsidRDefault="00E849B7" w:rsidP="00E849B7">
      <w:pPr>
        <w:pStyle w:val="Prrafodelista"/>
        <w:numPr>
          <w:ilvl w:val="0"/>
          <w:numId w:val="1"/>
        </w:numPr>
        <w:rPr>
          <w:rFonts w:ascii="Times" w:hAnsi="Times"/>
          <w:sz w:val="22"/>
          <w:szCs w:val="22"/>
        </w:rPr>
      </w:pPr>
      <w:r>
        <w:rPr>
          <w:rFonts w:ascii="Times" w:hAnsi="Times"/>
          <w:sz w:val="22"/>
          <w:szCs w:val="22"/>
        </w:rPr>
        <w:t xml:space="preserve">Propinas a conductores, maleteros y guías </w:t>
      </w:r>
    </w:p>
    <w:p w14:paraId="0E9FE1EF" w14:textId="77777777" w:rsidR="00E849B7" w:rsidRDefault="00E849B7" w:rsidP="00E849B7">
      <w:pPr>
        <w:pStyle w:val="Prrafodelista"/>
        <w:numPr>
          <w:ilvl w:val="0"/>
          <w:numId w:val="1"/>
        </w:numPr>
        <w:rPr>
          <w:rFonts w:ascii="Times" w:hAnsi="Times"/>
          <w:sz w:val="22"/>
          <w:szCs w:val="22"/>
        </w:rPr>
      </w:pPr>
      <w:r>
        <w:rPr>
          <w:rFonts w:ascii="Times" w:hAnsi="Times"/>
          <w:sz w:val="22"/>
          <w:szCs w:val="22"/>
        </w:rPr>
        <w:t>Servicios no especificados</w:t>
      </w:r>
    </w:p>
    <w:p w14:paraId="26AB4ABE" w14:textId="77777777" w:rsidR="00E849B7" w:rsidRDefault="00E849B7" w:rsidP="00E849B7">
      <w:pPr>
        <w:pStyle w:val="Prrafodelista"/>
        <w:numPr>
          <w:ilvl w:val="0"/>
          <w:numId w:val="1"/>
        </w:numPr>
        <w:rPr>
          <w:rFonts w:ascii="Times" w:hAnsi="Times"/>
          <w:sz w:val="22"/>
          <w:szCs w:val="22"/>
        </w:rPr>
      </w:pPr>
      <w:r>
        <w:rPr>
          <w:rFonts w:ascii="Times" w:hAnsi="Times"/>
          <w:sz w:val="22"/>
          <w:szCs w:val="22"/>
        </w:rPr>
        <w:t>Gastos personales</w:t>
      </w:r>
    </w:p>
    <w:p w14:paraId="4D1B3287" w14:textId="77777777" w:rsidR="00997C70" w:rsidRPr="00997C70" w:rsidRDefault="00997C70" w:rsidP="00997C70">
      <w:pPr>
        <w:pStyle w:val="Listaconvietas2"/>
        <w:numPr>
          <w:ilvl w:val="0"/>
          <w:numId w:val="1"/>
        </w:numPr>
        <w:tabs>
          <w:tab w:val="left" w:pos="708"/>
        </w:tabs>
        <w:jc w:val="both"/>
        <w:rPr>
          <w:rFonts w:asciiTheme="minorHAnsi" w:hAnsiTheme="minorHAnsi"/>
          <w:sz w:val="22"/>
          <w:szCs w:val="22"/>
        </w:rPr>
      </w:pPr>
      <w:r>
        <w:rPr>
          <w:sz w:val="22"/>
          <w:szCs w:val="22"/>
          <w:lang w:val="es-CO"/>
        </w:rPr>
        <w:t xml:space="preserve">Eco Tasa </w:t>
      </w:r>
      <w:r w:rsidRPr="00997C70">
        <w:rPr>
          <w:sz w:val="22"/>
          <w:szCs w:val="22"/>
          <w:lang w:val="es-CO"/>
        </w:rPr>
        <w:t xml:space="preserve">Municipal en </w:t>
      </w:r>
      <w:r w:rsidRPr="00997C70">
        <w:rPr>
          <w:b/>
          <w:sz w:val="22"/>
          <w:szCs w:val="22"/>
          <w:lang w:val="es-CO"/>
        </w:rPr>
        <w:t>Bariloche</w:t>
      </w:r>
      <w:r w:rsidRPr="00997C70">
        <w:rPr>
          <w:sz w:val="22"/>
          <w:szCs w:val="22"/>
          <w:lang w:val="es-CO"/>
        </w:rPr>
        <w:t xml:space="preserve">, de $ 30 a $60 (pesos argentinos) por persona (mayor de 12 años) por noche, se cobra y se paga únicamente en los hoteles al momento del check in </w:t>
      </w:r>
      <w:r w:rsidRPr="00997C70">
        <w:rPr>
          <w:sz w:val="22"/>
          <w:szCs w:val="22"/>
        </w:rPr>
        <w:t>con un cobro máximo de hasta 3 noches por estadía</w:t>
      </w:r>
    </w:p>
    <w:p w14:paraId="39029768" w14:textId="4E5A9426" w:rsidR="00997C70" w:rsidRPr="00874425" w:rsidRDefault="00997C70" w:rsidP="00997C70">
      <w:pPr>
        <w:pStyle w:val="Prrafodelista"/>
        <w:numPr>
          <w:ilvl w:val="0"/>
          <w:numId w:val="1"/>
        </w:numPr>
        <w:rPr>
          <w:rFonts w:ascii="Times" w:hAnsi="Times"/>
          <w:sz w:val="22"/>
          <w:szCs w:val="22"/>
        </w:rPr>
      </w:pPr>
      <w:r w:rsidRPr="00997C70">
        <w:rPr>
          <w:sz w:val="22"/>
          <w:szCs w:val="22"/>
        </w:rPr>
        <w:t xml:space="preserve">Tasa Turística en </w:t>
      </w:r>
      <w:r w:rsidRPr="00997C70">
        <w:rPr>
          <w:b/>
          <w:sz w:val="22"/>
          <w:szCs w:val="22"/>
        </w:rPr>
        <w:t>Buenos Aires</w:t>
      </w:r>
      <w:r w:rsidRPr="00997C70">
        <w:rPr>
          <w:sz w:val="22"/>
          <w:szCs w:val="22"/>
        </w:rPr>
        <w:t>, de USD 0,50 a 1,00 por persona (mayor de 12 años) por noche, se cobra y se paga únicamente en los hoteles al momento del check in</w:t>
      </w:r>
    </w:p>
    <w:p w14:paraId="79B92599" w14:textId="425A0697" w:rsidR="00874425" w:rsidRPr="00874425" w:rsidRDefault="00874425" w:rsidP="009316FD">
      <w:pPr>
        <w:pStyle w:val="Prrafodelista"/>
        <w:numPr>
          <w:ilvl w:val="0"/>
          <w:numId w:val="1"/>
        </w:numPr>
        <w:contextualSpacing/>
        <w:jc w:val="both"/>
        <w:rPr>
          <w:rFonts w:ascii="Times" w:hAnsi="Times"/>
          <w:sz w:val="22"/>
          <w:szCs w:val="22"/>
        </w:rPr>
      </w:pPr>
      <w:r w:rsidRPr="00874425">
        <w:rPr>
          <w:sz w:val="22"/>
          <w:szCs w:val="22"/>
        </w:rPr>
        <w:t xml:space="preserve">Tasa Eco Turística de </w:t>
      </w:r>
      <w:r w:rsidRPr="00874425">
        <w:rPr>
          <w:b/>
          <w:sz w:val="22"/>
          <w:szCs w:val="22"/>
        </w:rPr>
        <w:t>Puerto Iguazú</w:t>
      </w:r>
      <w:r w:rsidRPr="00874425">
        <w:rPr>
          <w:sz w:val="22"/>
          <w:szCs w:val="22"/>
        </w:rPr>
        <w:t>, de $ 50,00 (pesos argentinos) por persona y por noche, como máximo de 2 noches pagas, y no corresponderá abonarla a partir de la tercera noche, ni tampoco aplica la obligación de pago para menores de 12 años. El hotel entregará un comprobante que los pasajeros tendrán que conservar y llevar durante toda su estadía.</w:t>
      </w:r>
    </w:p>
    <w:p w14:paraId="145F285A" w14:textId="77777777" w:rsidR="00E849B7" w:rsidRPr="00997C70" w:rsidRDefault="00E849B7" w:rsidP="00E849B7">
      <w:pPr>
        <w:rPr>
          <w:rFonts w:ascii="Times" w:hAnsi="Times" w:cs="Times"/>
          <w:lang w:val="es-ES"/>
        </w:rPr>
      </w:pPr>
    </w:p>
    <w:p w14:paraId="219BC98E" w14:textId="77777777" w:rsidR="00E849B7" w:rsidRDefault="00E849B7" w:rsidP="00E849B7">
      <w:pPr>
        <w:rPr>
          <w:rFonts w:ascii="Times" w:hAnsi="Times" w:cs="Times"/>
          <w:lang w:val="es-ES"/>
        </w:rPr>
      </w:pPr>
    </w:p>
    <w:p w14:paraId="709023A6" w14:textId="77777777" w:rsidR="00E849B7" w:rsidRPr="00E8135C" w:rsidRDefault="00E849B7" w:rsidP="00E849B7">
      <w:pPr>
        <w:rPr>
          <w:rFonts w:ascii="Times New Roman" w:hAnsi="Times New Roman" w:cs="Times New Roman"/>
          <w:b/>
          <w:bCs/>
        </w:rPr>
      </w:pPr>
      <w:r w:rsidRPr="00E8135C">
        <w:rPr>
          <w:rFonts w:ascii="Times New Roman" w:hAnsi="Times New Roman" w:cs="Times New Roman"/>
          <w:b/>
          <w:bCs/>
        </w:rPr>
        <w:t>HOTELES PREVISTOS O SIMILARES</w:t>
      </w:r>
    </w:p>
    <w:p w14:paraId="64B49A0D" w14:textId="77777777" w:rsidR="00E849B7" w:rsidRPr="00E8135C" w:rsidRDefault="00E849B7" w:rsidP="00E849B7">
      <w:pPr>
        <w:rPr>
          <w:rFonts w:ascii="Times New Roman" w:hAnsi="Times New Roman" w:cs="Times New Roman"/>
          <w:b/>
          <w:bCs/>
        </w:rPr>
      </w:pPr>
    </w:p>
    <w:p w14:paraId="3114579B" w14:textId="18AD9CEC" w:rsidR="00651BE6" w:rsidRPr="00651BE6" w:rsidRDefault="00651BE6" w:rsidP="00651BE6">
      <w:pPr>
        <w:rPr>
          <w:lang w:val="es-CO"/>
        </w:rPr>
      </w:pPr>
      <w:r w:rsidRPr="00651BE6">
        <w:rPr>
          <w:rFonts w:ascii="Times" w:hAnsi="Times"/>
          <w:b/>
          <w:bCs/>
          <w:szCs w:val="36"/>
          <w:lang w:val="es-CO"/>
        </w:rPr>
        <w:t>SANTIAGO DE CHILE</w:t>
      </w:r>
      <w:r w:rsidRPr="00651BE6">
        <w:rPr>
          <w:rFonts w:ascii="Times" w:hAnsi="Times"/>
          <w:b/>
          <w:bCs/>
          <w:szCs w:val="36"/>
          <w:lang w:val="es-CO"/>
        </w:rPr>
        <w:tab/>
      </w:r>
      <w:r w:rsidRPr="00651BE6">
        <w:rPr>
          <w:rFonts w:ascii="Times" w:hAnsi="Times"/>
          <w:szCs w:val="36"/>
          <w:lang w:val="es-CO"/>
        </w:rPr>
        <w:t>PULLMAN SANTIAGO VITACURA</w:t>
      </w:r>
    </w:p>
    <w:p w14:paraId="7471A63A" w14:textId="2714CE6A" w:rsidR="00651BE6" w:rsidRPr="00651BE6" w:rsidRDefault="00651BE6" w:rsidP="00651BE6">
      <w:r>
        <w:rPr>
          <w:rFonts w:ascii="Times" w:hAnsi="Times"/>
          <w:b/>
          <w:bCs/>
          <w:szCs w:val="36"/>
          <w:lang w:val="es-ES"/>
        </w:rPr>
        <w:t xml:space="preserve">PUERTO VARAS </w:t>
      </w:r>
      <w:r>
        <w:rPr>
          <w:rFonts w:ascii="Times" w:hAnsi="Times"/>
          <w:b/>
          <w:bCs/>
          <w:szCs w:val="36"/>
          <w:lang w:val="es-ES"/>
        </w:rPr>
        <w:tab/>
      </w:r>
      <w:r>
        <w:rPr>
          <w:rFonts w:ascii="Times" w:hAnsi="Times"/>
          <w:b/>
          <w:bCs/>
          <w:szCs w:val="36"/>
          <w:lang w:val="es-ES"/>
        </w:rPr>
        <w:tab/>
      </w:r>
      <w:r>
        <w:rPr>
          <w:rFonts w:ascii="Times" w:hAnsi="Times"/>
          <w:szCs w:val="36"/>
          <w:lang w:val="es-ES"/>
        </w:rPr>
        <w:t>CABAÑA DEL LAGO</w:t>
      </w:r>
    </w:p>
    <w:p w14:paraId="470305DE" w14:textId="26D50572" w:rsidR="00651BE6" w:rsidRPr="00651BE6" w:rsidRDefault="00651BE6" w:rsidP="00651BE6">
      <w:r>
        <w:rPr>
          <w:rFonts w:ascii="Times" w:hAnsi="Times"/>
          <w:b/>
          <w:bCs/>
          <w:szCs w:val="36"/>
          <w:lang w:val="es-ES"/>
        </w:rPr>
        <w:t xml:space="preserve">BARILOCHE </w:t>
      </w:r>
      <w:r>
        <w:rPr>
          <w:rFonts w:ascii="Times" w:hAnsi="Times"/>
          <w:b/>
          <w:bCs/>
          <w:szCs w:val="36"/>
          <w:lang w:val="es-ES"/>
        </w:rPr>
        <w:tab/>
      </w:r>
      <w:r>
        <w:rPr>
          <w:rFonts w:ascii="Times" w:hAnsi="Times"/>
          <w:b/>
          <w:bCs/>
          <w:szCs w:val="36"/>
          <w:lang w:val="es-ES"/>
        </w:rPr>
        <w:tab/>
      </w:r>
      <w:r>
        <w:rPr>
          <w:rFonts w:ascii="Times" w:hAnsi="Times"/>
          <w:b/>
          <w:bCs/>
          <w:szCs w:val="36"/>
          <w:lang w:val="es-ES"/>
        </w:rPr>
        <w:tab/>
      </w:r>
      <w:r w:rsidR="00FB1BB3">
        <w:rPr>
          <w:rFonts w:ascii="Times" w:hAnsi="Times"/>
          <w:szCs w:val="36"/>
          <w:lang w:val="es-ES"/>
        </w:rPr>
        <w:t>NH EDELWEISS</w:t>
      </w:r>
    </w:p>
    <w:p w14:paraId="5A04E6CB" w14:textId="7E944382" w:rsidR="00651BE6" w:rsidRPr="00651BE6" w:rsidRDefault="00651BE6" w:rsidP="00651BE6">
      <w:r>
        <w:rPr>
          <w:rFonts w:ascii="Times" w:hAnsi="Times"/>
          <w:b/>
          <w:bCs/>
          <w:szCs w:val="36"/>
          <w:lang w:val="es-ES"/>
        </w:rPr>
        <w:t xml:space="preserve">BUENOS AIRES </w:t>
      </w:r>
      <w:r>
        <w:rPr>
          <w:rFonts w:ascii="Times" w:hAnsi="Times"/>
          <w:b/>
          <w:bCs/>
          <w:szCs w:val="36"/>
          <w:lang w:val="es-ES"/>
        </w:rPr>
        <w:tab/>
      </w:r>
      <w:r>
        <w:rPr>
          <w:rFonts w:ascii="Times" w:hAnsi="Times"/>
          <w:b/>
          <w:bCs/>
          <w:szCs w:val="36"/>
          <w:lang w:val="es-ES"/>
        </w:rPr>
        <w:tab/>
      </w:r>
      <w:r w:rsidR="00F2261A">
        <w:rPr>
          <w:rFonts w:ascii="Times" w:hAnsi="Times"/>
          <w:szCs w:val="36"/>
          <w:lang w:val="es-ES"/>
        </w:rPr>
        <w:t>DAZZLER MAIPU</w:t>
      </w:r>
    </w:p>
    <w:p w14:paraId="0916EF16" w14:textId="7C9A3FA6" w:rsidR="00651BE6" w:rsidRDefault="00651BE6" w:rsidP="00651BE6">
      <w:pPr>
        <w:rPr>
          <w:rFonts w:ascii="Times" w:hAnsi="Times"/>
          <w:szCs w:val="36"/>
          <w:lang w:val="es-ES"/>
        </w:rPr>
      </w:pPr>
      <w:r>
        <w:rPr>
          <w:rFonts w:ascii="Times" w:hAnsi="Times"/>
          <w:b/>
          <w:bCs/>
          <w:szCs w:val="36"/>
          <w:lang w:val="es-ES"/>
        </w:rPr>
        <w:t xml:space="preserve">IGUAZU </w:t>
      </w:r>
      <w:r>
        <w:rPr>
          <w:rFonts w:ascii="Times" w:hAnsi="Times"/>
          <w:b/>
          <w:bCs/>
          <w:szCs w:val="36"/>
          <w:lang w:val="es-ES"/>
        </w:rPr>
        <w:tab/>
      </w:r>
      <w:r>
        <w:rPr>
          <w:rFonts w:ascii="Times" w:hAnsi="Times"/>
          <w:b/>
          <w:bCs/>
          <w:szCs w:val="36"/>
          <w:lang w:val="es-ES"/>
        </w:rPr>
        <w:tab/>
      </w:r>
      <w:r>
        <w:rPr>
          <w:rFonts w:ascii="Times" w:hAnsi="Times"/>
          <w:b/>
          <w:bCs/>
          <w:szCs w:val="36"/>
          <w:lang w:val="es-ES"/>
        </w:rPr>
        <w:tab/>
      </w:r>
      <w:r>
        <w:rPr>
          <w:rFonts w:ascii="Times" w:hAnsi="Times"/>
          <w:szCs w:val="36"/>
          <w:lang w:val="es-ES"/>
        </w:rPr>
        <w:t>AMERIAN PORTAL IGUAZU</w:t>
      </w:r>
    </w:p>
    <w:p w14:paraId="2B5B5DFF" w14:textId="1AB0327D" w:rsidR="00162899" w:rsidRPr="00651BE6" w:rsidRDefault="00162899" w:rsidP="00651BE6">
      <w:r w:rsidRPr="00162899">
        <w:rPr>
          <w:rFonts w:ascii="Times" w:hAnsi="Times"/>
          <w:b/>
          <w:bCs/>
          <w:szCs w:val="36"/>
          <w:lang w:val="es-ES"/>
        </w:rPr>
        <w:t>RIO DE JANEIRO</w:t>
      </w:r>
      <w:r>
        <w:rPr>
          <w:rFonts w:ascii="Times" w:hAnsi="Times"/>
          <w:szCs w:val="36"/>
          <w:lang w:val="es-ES"/>
        </w:rPr>
        <w:tab/>
      </w:r>
      <w:r>
        <w:rPr>
          <w:rFonts w:ascii="Times" w:hAnsi="Times"/>
          <w:szCs w:val="36"/>
          <w:lang w:val="es-ES"/>
        </w:rPr>
        <w:tab/>
        <w:t>ARENA COPACABANA</w:t>
      </w:r>
    </w:p>
    <w:p w14:paraId="1A87A5FE" w14:textId="77777777" w:rsidR="00E849B7" w:rsidRPr="008C0F9C" w:rsidRDefault="00E849B7" w:rsidP="00651BE6">
      <w:pPr>
        <w:rPr>
          <w:rFonts w:ascii="Times New Roman" w:hAnsi="Times New Roman" w:cs="Times New Roman"/>
          <w:b/>
          <w:lang w:val="es-CO"/>
        </w:rPr>
      </w:pPr>
    </w:p>
    <w:p w14:paraId="60F7C0D0" w14:textId="77777777" w:rsidR="00E849B7" w:rsidRDefault="00E849B7" w:rsidP="00E849B7">
      <w:pPr>
        <w:rPr>
          <w:rFonts w:ascii="Times New Roman" w:hAnsi="Times New Roman" w:cs="Times New Roman"/>
          <w:b/>
          <w:bCs/>
        </w:rPr>
      </w:pPr>
    </w:p>
    <w:p w14:paraId="1BACC69A" w14:textId="513771A3" w:rsidR="00E849B7" w:rsidRPr="00E8135C" w:rsidRDefault="00E849B7" w:rsidP="00E849B7">
      <w:pPr>
        <w:rPr>
          <w:rFonts w:ascii="Times New Roman" w:hAnsi="Times New Roman" w:cs="Times New Roman"/>
          <w:b/>
          <w:bCs/>
        </w:rPr>
      </w:pPr>
      <w:r w:rsidRPr="00E8135C">
        <w:rPr>
          <w:rFonts w:ascii="Times New Roman" w:hAnsi="Times New Roman" w:cs="Times New Roman"/>
          <w:b/>
          <w:bCs/>
        </w:rPr>
        <w:t>VUELOS PREVISTOS:</w:t>
      </w:r>
      <w:r>
        <w:rPr>
          <w:rFonts w:ascii="Times New Roman" w:hAnsi="Times New Roman" w:cs="Times New Roman"/>
          <w:b/>
          <w:bCs/>
        </w:rPr>
        <w:t xml:space="preserve"> </w:t>
      </w:r>
      <w:r w:rsidR="0067167B">
        <w:rPr>
          <w:rFonts w:ascii="Times New Roman" w:hAnsi="Times New Roman" w:cs="Times New Roman"/>
          <w:b/>
          <w:bCs/>
        </w:rPr>
        <w:t xml:space="preserve">VIA </w:t>
      </w:r>
      <w:r w:rsidR="00F2261A">
        <w:rPr>
          <w:rFonts w:ascii="Times New Roman" w:hAnsi="Times New Roman" w:cs="Times New Roman"/>
          <w:b/>
          <w:bCs/>
        </w:rPr>
        <w:t>LATAM</w:t>
      </w:r>
      <w:r>
        <w:rPr>
          <w:rFonts w:ascii="Times New Roman" w:hAnsi="Times New Roman" w:cs="Times New Roman"/>
          <w:b/>
          <w:bCs/>
        </w:rPr>
        <w:t xml:space="preserve"> </w:t>
      </w:r>
      <w:r w:rsidR="0035556D">
        <w:rPr>
          <w:rFonts w:ascii="Times New Roman" w:hAnsi="Times New Roman" w:cs="Times New Roman"/>
          <w:b/>
          <w:bCs/>
        </w:rPr>
        <w:t>AIRL</w:t>
      </w:r>
      <w:r w:rsidR="00011C71">
        <w:rPr>
          <w:rFonts w:ascii="Times New Roman" w:hAnsi="Times New Roman" w:cs="Times New Roman"/>
          <w:b/>
          <w:bCs/>
        </w:rPr>
        <w:t>INES</w:t>
      </w:r>
      <w:r w:rsidR="00173F42">
        <w:rPr>
          <w:rFonts w:ascii="Times New Roman" w:hAnsi="Times New Roman" w:cs="Times New Roman"/>
          <w:b/>
          <w:bCs/>
        </w:rPr>
        <w:t xml:space="preserve"> Y AEROLINEAS ARGENTINAS </w:t>
      </w:r>
    </w:p>
    <w:p w14:paraId="4E4BD005" w14:textId="77777777" w:rsidR="00E849B7" w:rsidRPr="00E8135C" w:rsidRDefault="00E849B7" w:rsidP="00E849B7">
      <w:pPr>
        <w:rPr>
          <w:rFonts w:ascii="Times New Roman" w:hAnsi="Times New Roman" w:cs="Times New Roman"/>
          <w:b/>
          <w:bCs/>
        </w:rPr>
      </w:pPr>
    </w:p>
    <w:tbl>
      <w:tblPr>
        <w:tblStyle w:val="Tablaconcuadrcula"/>
        <w:tblW w:w="9430" w:type="dxa"/>
        <w:tblLook w:val="04A0" w:firstRow="1" w:lastRow="0" w:firstColumn="1" w:lastColumn="0" w:noHBand="0" w:noVBand="1"/>
      </w:tblPr>
      <w:tblGrid>
        <w:gridCol w:w="1951"/>
        <w:gridCol w:w="3402"/>
        <w:gridCol w:w="1832"/>
        <w:gridCol w:w="2245"/>
      </w:tblGrid>
      <w:tr w:rsidR="00E849B7" w:rsidRPr="00E8135C" w14:paraId="13E501C7" w14:textId="77777777" w:rsidTr="002C1D9F">
        <w:tc>
          <w:tcPr>
            <w:tcW w:w="1951" w:type="dxa"/>
          </w:tcPr>
          <w:p w14:paraId="4D7833FF" w14:textId="77777777" w:rsidR="00E849B7" w:rsidRPr="00E8135C" w:rsidRDefault="00E849B7" w:rsidP="00F24443">
            <w:pPr>
              <w:jc w:val="center"/>
              <w:rPr>
                <w:rFonts w:ascii="Times New Roman" w:hAnsi="Times New Roman" w:cs="Times New Roman"/>
                <w:b/>
              </w:rPr>
            </w:pPr>
            <w:r w:rsidRPr="00E8135C">
              <w:rPr>
                <w:rFonts w:ascii="Times New Roman" w:hAnsi="Times New Roman" w:cs="Times New Roman"/>
                <w:b/>
              </w:rPr>
              <w:t>FECHA</w:t>
            </w:r>
          </w:p>
        </w:tc>
        <w:tc>
          <w:tcPr>
            <w:tcW w:w="3402" w:type="dxa"/>
          </w:tcPr>
          <w:p w14:paraId="176F91DC" w14:textId="77777777" w:rsidR="00E849B7" w:rsidRPr="00E8135C" w:rsidRDefault="00E849B7" w:rsidP="00F24443">
            <w:pPr>
              <w:jc w:val="center"/>
              <w:rPr>
                <w:rFonts w:ascii="Times New Roman" w:hAnsi="Times New Roman" w:cs="Times New Roman"/>
                <w:b/>
              </w:rPr>
            </w:pPr>
            <w:r w:rsidRPr="00E8135C">
              <w:rPr>
                <w:rFonts w:ascii="Times New Roman" w:hAnsi="Times New Roman" w:cs="Times New Roman"/>
                <w:b/>
              </w:rPr>
              <w:t>RUTA</w:t>
            </w:r>
          </w:p>
        </w:tc>
        <w:tc>
          <w:tcPr>
            <w:tcW w:w="1832" w:type="dxa"/>
          </w:tcPr>
          <w:p w14:paraId="2E3B5EB1" w14:textId="77777777" w:rsidR="00E849B7" w:rsidRPr="00E8135C" w:rsidRDefault="00E849B7" w:rsidP="00F24443">
            <w:pPr>
              <w:jc w:val="center"/>
              <w:rPr>
                <w:rFonts w:ascii="Times New Roman" w:hAnsi="Times New Roman" w:cs="Times New Roman"/>
                <w:b/>
              </w:rPr>
            </w:pPr>
            <w:r w:rsidRPr="00E8135C">
              <w:rPr>
                <w:rFonts w:ascii="Times New Roman" w:hAnsi="Times New Roman" w:cs="Times New Roman"/>
                <w:b/>
              </w:rPr>
              <w:t>AEROLINEA</w:t>
            </w:r>
          </w:p>
        </w:tc>
        <w:tc>
          <w:tcPr>
            <w:tcW w:w="2245" w:type="dxa"/>
          </w:tcPr>
          <w:p w14:paraId="36AC87DD" w14:textId="77777777" w:rsidR="00E849B7" w:rsidRPr="00E8135C" w:rsidRDefault="00E849B7" w:rsidP="00F24443">
            <w:pPr>
              <w:jc w:val="center"/>
              <w:rPr>
                <w:rFonts w:ascii="Times New Roman" w:hAnsi="Times New Roman" w:cs="Times New Roman"/>
                <w:b/>
              </w:rPr>
            </w:pPr>
            <w:r w:rsidRPr="00E8135C">
              <w:rPr>
                <w:rFonts w:ascii="Times New Roman" w:hAnsi="Times New Roman" w:cs="Times New Roman"/>
                <w:b/>
              </w:rPr>
              <w:t>HORARIO</w:t>
            </w:r>
          </w:p>
        </w:tc>
      </w:tr>
      <w:tr w:rsidR="00E849B7" w:rsidRPr="00E8135C" w14:paraId="1F3AA564" w14:textId="77777777" w:rsidTr="002C1D9F">
        <w:tc>
          <w:tcPr>
            <w:tcW w:w="1951" w:type="dxa"/>
          </w:tcPr>
          <w:p w14:paraId="5381F6A0" w14:textId="6D6B2E9A" w:rsidR="00E849B7" w:rsidRPr="00E8135C" w:rsidRDefault="002C1D9F" w:rsidP="00F24443">
            <w:pPr>
              <w:jc w:val="center"/>
              <w:rPr>
                <w:rFonts w:ascii="Times New Roman" w:hAnsi="Times New Roman" w:cs="Times New Roman"/>
                <w:b/>
              </w:rPr>
            </w:pPr>
            <w:r>
              <w:rPr>
                <w:rFonts w:ascii="Times New Roman" w:hAnsi="Times New Roman" w:cs="Times New Roman"/>
                <w:b/>
              </w:rPr>
              <w:t>Diciembre 26</w:t>
            </w:r>
          </w:p>
        </w:tc>
        <w:tc>
          <w:tcPr>
            <w:tcW w:w="3402" w:type="dxa"/>
          </w:tcPr>
          <w:p w14:paraId="3BDF2EF8" w14:textId="0747DA6B" w:rsidR="00E849B7" w:rsidRPr="00E8135C" w:rsidRDefault="002C1D9F" w:rsidP="00F24443">
            <w:pPr>
              <w:jc w:val="center"/>
              <w:rPr>
                <w:rFonts w:ascii="Times New Roman" w:hAnsi="Times New Roman" w:cs="Times New Roman"/>
                <w:b/>
              </w:rPr>
            </w:pPr>
            <w:r>
              <w:rPr>
                <w:rFonts w:ascii="Times New Roman" w:hAnsi="Times New Roman" w:cs="Times New Roman"/>
                <w:b/>
              </w:rPr>
              <w:t>Bogotá / Santiago de Chile</w:t>
            </w:r>
          </w:p>
        </w:tc>
        <w:tc>
          <w:tcPr>
            <w:tcW w:w="1832" w:type="dxa"/>
          </w:tcPr>
          <w:p w14:paraId="7C19A792" w14:textId="3563EB51" w:rsidR="00E849B7" w:rsidRPr="00E8135C" w:rsidRDefault="002C1D9F" w:rsidP="00F24443">
            <w:pPr>
              <w:jc w:val="center"/>
              <w:rPr>
                <w:rFonts w:ascii="Times New Roman" w:hAnsi="Times New Roman" w:cs="Times New Roman"/>
                <w:b/>
              </w:rPr>
            </w:pPr>
            <w:r>
              <w:rPr>
                <w:rFonts w:ascii="Times New Roman" w:hAnsi="Times New Roman" w:cs="Times New Roman"/>
                <w:b/>
              </w:rPr>
              <w:t xml:space="preserve">LA </w:t>
            </w:r>
            <w:r w:rsidR="003F1BE0">
              <w:rPr>
                <w:rFonts w:ascii="Times New Roman" w:hAnsi="Times New Roman" w:cs="Times New Roman"/>
                <w:b/>
              </w:rPr>
              <w:t>711</w:t>
            </w:r>
          </w:p>
        </w:tc>
        <w:tc>
          <w:tcPr>
            <w:tcW w:w="2245" w:type="dxa"/>
            <w:vAlign w:val="center"/>
          </w:tcPr>
          <w:p w14:paraId="7F3E972D" w14:textId="4815DBEC" w:rsidR="00E849B7" w:rsidRPr="00E8135C" w:rsidRDefault="003F1BE0" w:rsidP="00F24443">
            <w:pPr>
              <w:rPr>
                <w:rFonts w:ascii="Times New Roman" w:hAnsi="Times New Roman" w:cs="Times New Roman"/>
                <w:b/>
              </w:rPr>
            </w:pPr>
            <w:r>
              <w:rPr>
                <w:rFonts w:ascii="Times New Roman" w:hAnsi="Times New Roman" w:cs="Times New Roman"/>
                <w:b/>
              </w:rPr>
              <w:t xml:space="preserve">23:30 +1 – 06:25 </w:t>
            </w:r>
          </w:p>
        </w:tc>
      </w:tr>
      <w:tr w:rsidR="002C1D9F" w:rsidRPr="00E8135C" w14:paraId="3EF29A40" w14:textId="77777777" w:rsidTr="002C1D9F">
        <w:tc>
          <w:tcPr>
            <w:tcW w:w="1951" w:type="dxa"/>
          </w:tcPr>
          <w:p w14:paraId="1FA243E0" w14:textId="7CB2E1DF" w:rsidR="002C1D9F" w:rsidRDefault="002C1D9F" w:rsidP="00F24443">
            <w:pPr>
              <w:jc w:val="center"/>
              <w:rPr>
                <w:rFonts w:ascii="Times New Roman" w:hAnsi="Times New Roman" w:cs="Times New Roman"/>
                <w:b/>
              </w:rPr>
            </w:pPr>
            <w:r>
              <w:rPr>
                <w:rFonts w:ascii="Times New Roman" w:hAnsi="Times New Roman" w:cs="Times New Roman"/>
                <w:b/>
              </w:rPr>
              <w:t>Diciembre 29</w:t>
            </w:r>
          </w:p>
        </w:tc>
        <w:tc>
          <w:tcPr>
            <w:tcW w:w="3402" w:type="dxa"/>
          </w:tcPr>
          <w:p w14:paraId="2F12B4BA" w14:textId="484D0342" w:rsidR="002C1D9F" w:rsidRDefault="002C1D9F" w:rsidP="00F24443">
            <w:pPr>
              <w:jc w:val="center"/>
              <w:rPr>
                <w:rFonts w:ascii="Times New Roman" w:hAnsi="Times New Roman" w:cs="Times New Roman"/>
                <w:b/>
              </w:rPr>
            </w:pPr>
            <w:r>
              <w:rPr>
                <w:rFonts w:ascii="Times New Roman" w:hAnsi="Times New Roman" w:cs="Times New Roman"/>
                <w:b/>
              </w:rPr>
              <w:t>Santiago de Chile / Puerto Varas</w:t>
            </w:r>
          </w:p>
        </w:tc>
        <w:tc>
          <w:tcPr>
            <w:tcW w:w="1832" w:type="dxa"/>
          </w:tcPr>
          <w:p w14:paraId="7BAC20ED" w14:textId="4D30828C" w:rsidR="002C1D9F" w:rsidRDefault="005C42CE" w:rsidP="00F24443">
            <w:pPr>
              <w:jc w:val="center"/>
              <w:rPr>
                <w:rFonts w:ascii="Times New Roman" w:hAnsi="Times New Roman" w:cs="Times New Roman"/>
                <w:b/>
              </w:rPr>
            </w:pPr>
            <w:r>
              <w:rPr>
                <w:rFonts w:ascii="Times New Roman" w:hAnsi="Times New Roman" w:cs="Times New Roman"/>
                <w:b/>
              </w:rPr>
              <w:t>LA 285</w:t>
            </w:r>
          </w:p>
        </w:tc>
        <w:tc>
          <w:tcPr>
            <w:tcW w:w="2245" w:type="dxa"/>
            <w:vAlign w:val="center"/>
          </w:tcPr>
          <w:p w14:paraId="157830BE" w14:textId="5871DB6E" w:rsidR="002C1D9F" w:rsidRDefault="005C42CE" w:rsidP="00F24443">
            <w:pPr>
              <w:rPr>
                <w:rFonts w:ascii="Times New Roman" w:hAnsi="Times New Roman" w:cs="Times New Roman"/>
                <w:b/>
              </w:rPr>
            </w:pPr>
            <w:r>
              <w:rPr>
                <w:rFonts w:ascii="Times New Roman" w:hAnsi="Times New Roman" w:cs="Times New Roman"/>
                <w:b/>
              </w:rPr>
              <w:t>09:00 – 10:45</w:t>
            </w:r>
          </w:p>
        </w:tc>
      </w:tr>
      <w:tr w:rsidR="00E849B7" w:rsidRPr="00E8135C" w14:paraId="2FF6AB00" w14:textId="77777777" w:rsidTr="002C1D9F">
        <w:tc>
          <w:tcPr>
            <w:tcW w:w="1951" w:type="dxa"/>
          </w:tcPr>
          <w:p w14:paraId="27E7B38A" w14:textId="078EE2B6" w:rsidR="00E849B7" w:rsidRPr="00E8135C" w:rsidRDefault="00DE00F1" w:rsidP="00F24443">
            <w:pPr>
              <w:jc w:val="center"/>
              <w:rPr>
                <w:rFonts w:ascii="Times New Roman" w:hAnsi="Times New Roman" w:cs="Times New Roman"/>
                <w:b/>
              </w:rPr>
            </w:pPr>
            <w:r>
              <w:rPr>
                <w:rFonts w:ascii="Times New Roman" w:hAnsi="Times New Roman" w:cs="Times New Roman"/>
                <w:b/>
              </w:rPr>
              <w:t>Enero 1</w:t>
            </w:r>
          </w:p>
        </w:tc>
        <w:tc>
          <w:tcPr>
            <w:tcW w:w="3402" w:type="dxa"/>
          </w:tcPr>
          <w:p w14:paraId="7EDF702C" w14:textId="7DE41F10" w:rsidR="00E849B7" w:rsidRPr="00E8135C" w:rsidRDefault="002C1D9F" w:rsidP="00F24443">
            <w:pPr>
              <w:jc w:val="center"/>
              <w:rPr>
                <w:rFonts w:ascii="Times New Roman" w:hAnsi="Times New Roman" w:cs="Times New Roman"/>
                <w:b/>
              </w:rPr>
            </w:pPr>
            <w:r>
              <w:rPr>
                <w:rFonts w:ascii="Times New Roman" w:hAnsi="Times New Roman" w:cs="Times New Roman"/>
                <w:b/>
              </w:rPr>
              <w:t>Bariloche / Buenos Aires</w:t>
            </w:r>
          </w:p>
        </w:tc>
        <w:tc>
          <w:tcPr>
            <w:tcW w:w="1832" w:type="dxa"/>
          </w:tcPr>
          <w:p w14:paraId="5CDF4D48" w14:textId="0B306AF7" w:rsidR="00E849B7" w:rsidRPr="00E8135C" w:rsidRDefault="001E6CC9" w:rsidP="00F24443">
            <w:pPr>
              <w:jc w:val="center"/>
              <w:rPr>
                <w:rFonts w:ascii="Times New Roman" w:hAnsi="Times New Roman" w:cs="Times New Roman"/>
                <w:b/>
              </w:rPr>
            </w:pPr>
            <w:r>
              <w:rPr>
                <w:rFonts w:ascii="Times New Roman" w:hAnsi="Times New Roman" w:cs="Times New Roman"/>
                <w:b/>
              </w:rPr>
              <w:t>AR 1669</w:t>
            </w:r>
          </w:p>
        </w:tc>
        <w:tc>
          <w:tcPr>
            <w:tcW w:w="2245" w:type="dxa"/>
            <w:vAlign w:val="center"/>
          </w:tcPr>
          <w:p w14:paraId="7DA4A263" w14:textId="14C80E0C" w:rsidR="00E849B7" w:rsidRPr="00E8135C" w:rsidRDefault="001E6CC9" w:rsidP="00F24443">
            <w:pPr>
              <w:rPr>
                <w:rFonts w:ascii="Times New Roman" w:hAnsi="Times New Roman" w:cs="Times New Roman"/>
                <w:b/>
              </w:rPr>
            </w:pPr>
            <w:r>
              <w:rPr>
                <w:rFonts w:ascii="Times New Roman" w:hAnsi="Times New Roman" w:cs="Times New Roman"/>
                <w:b/>
              </w:rPr>
              <w:t>10:45 – 12:50</w:t>
            </w:r>
          </w:p>
        </w:tc>
      </w:tr>
      <w:tr w:rsidR="00E849B7" w:rsidRPr="00E8135C" w14:paraId="20084702" w14:textId="77777777" w:rsidTr="002C1D9F">
        <w:tc>
          <w:tcPr>
            <w:tcW w:w="1951" w:type="dxa"/>
          </w:tcPr>
          <w:p w14:paraId="250ADC5E" w14:textId="62BBCD8F" w:rsidR="00E849B7" w:rsidRPr="00E8135C" w:rsidRDefault="000F37EB" w:rsidP="00F24443">
            <w:pPr>
              <w:jc w:val="center"/>
              <w:rPr>
                <w:rFonts w:ascii="Times New Roman" w:hAnsi="Times New Roman" w:cs="Times New Roman"/>
                <w:b/>
              </w:rPr>
            </w:pPr>
            <w:r>
              <w:rPr>
                <w:rFonts w:ascii="Times New Roman" w:hAnsi="Times New Roman" w:cs="Times New Roman"/>
                <w:b/>
              </w:rPr>
              <w:t xml:space="preserve">Enero 4 </w:t>
            </w:r>
          </w:p>
        </w:tc>
        <w:tc>
          <w:tcPr>
            <w:tcW w:w="3402" w:type="dxa"/>
          </w:tcPr>
          <w:p w14:paraId="2CB4D2EC" w14:textId="1685F64F" w:rsidR="00E849B7" w:rsidRPr="00E8135C" w:rsidRDefault="0012527A" w:rsidP="00F24443">
            <w:pPr>
              <w:jc w:val="center"/>
              <w:rPr>
                <w:rFonts w:ascii="Times New Roman" w:hAnsi="Times New Roman" w:cs="Times New Roman"/>
                <w:b/>
              </w:rPr>
            </w:pPr>
            <w:r>
              <w:rPr>
                <w:rFonts w:ascii="Times New Roman" w:hAnsi="Times New Roman" w:cs="Times New Roman"/>
                <w:b/>
              </w:rPr>
              <w:t>Buenos Aires / Iguazú</w:t>
            </w:r>
          </w:p>
        </w:tc>
        <w:tc>
          <w:tcPr>
            <w:tcW w:w="1832" w:type="dxa"/>
          </w:tcPr>
          <w:p w14:paraId="300C7A3B" w14:textId="70A4765F" w:rsidR="00E849B7" w:rsidRPr="00E8135C" w:rsidRDefault="001E6CC9" w:rsidP="00F24443">
            <w:pPr>
              <w:jc w:val="center"/>
              <w:rPr>
                <w:rFonts w:ascii="Times New Roman" w:hAnsi="Times New Roman" w:cs="Times New Roman"/>
                <w:b/>
              </w:rPr>
            </w:pPr>
            <w:r>
              <w:rPr>
                <w:rFonts w:ascii="Times New Roman" w:hAnsi="Times New Roman" w:cs="Times New Roman"/>
                <w:b/>
              </w:rPr>
              <w:t>AR 1780</w:t>
            </w:r>
          </w:p>
        </w:tc>
        <w:tc>
          <w:tcPr>
            <w:tcW w:w="2245" w:type="dxa"/>
            <w:vAlign w:val="center"/>
          </w:tcPr>
          <w:p w14:paraId="69BA02BF" w14:textId="384B07D0" w:rsidR="00E849B7" w:rsidRPr="00E8135C" w:rsidRDefault="001E6CC9" w:rsidP="00F24443">
            <w:pPr>
              <w:rPr>
                <w:rFonts w:ascii="Times New Roman" w:hAnsi="Times New Roman" w:cs="Times New Roman"/>
                <w:b/>
              </w:rPr>
            </w:pPr>
            <w:r>
              <w:rPr>
                <w:rFonts w:ascii="Times New Roman" w:hAnsi="Times New Roman" w:cs="Times New Roman"/>
                <w:b/>
              </w:rPr>
              <w:t>10:55 – 12:50</w:t>
            </w:r>
          </w:p>
        </w:tc>
      </w:tr>
      <w:tr w:rsidR="00E849B7" w:rsidRPr="00E8135C" w14:paraId="2DB962E4" w14:textId="77777777" w:rsidTr="002C1D9F">
        <w:tc>
          <w:tcPr>
            <w:tcW w:w="1951" w:type="dxa"/>
          </w:tcPr>
          <w:p w14:paraId="7898E799" w14:textId="5ACED513" w:rsidR="00E849B7" w:rsidRPr="00E8135C" w:rsidRDefault="0012527A" w:rsidP="00F24443">
            <w:pPr>
              <w:jc w:val="center"/>
              <w:rPr>
                <w:rFonts w:ascii="Times New Roman" w:hAnsi="Times New Roman" w:cs="Times New Roman"/>
                <w:b/>
              </w:rPr>
            </w:pPr>
            <w:r>
              <w:rPr>
                <w:rFonts w:ascii="Times New Roman" w:hAnsi="Times New Roman" w:cs="Times New Roman"/>
                <w:b/>
              </w:rPr>
              <w:t xml:space="preserve">Enero </w:t>
            </w:r>
            <w:r w:rsidR="005C42CE">
              <w:rPr>
                <w:rFonts w:ascii="Times New Roman" w:hAnsi="Times New Roman" w:cs="Times New Roman"/>
                <w:b/>
              </w:rPr>
              <w:t>6</w:t>
            </w:r>
          </w:p>
        </w:tc>
        <w:tc>
          <w:tcPr>
            <w:tcW w:w="3402" w:type="dxa"/>
          </w:tcPr>
          <w:p w14:paraId="1CF9CA8D" w14:textId="3D3D3F9F" w:rsidR="00E849B7" w:rsidRPr="00E8135C" w:rsidRDefault="0012527A" w:rsidP="00F24443">
            <w:pPr>
              <w:jc w:val="center"/>
              <w:rPr>
                <w:rFonts w:ascii="Times New Roman" w:hAnsi="Times New Roman" w:cs="Times New Roman"/>
                <w:b/>
              </w:rPr>
            </w:pPr>
            <w:r>
              <w:rPr>
                <w:rFonts w:ascii="Times New Roman" w:hAnsi="Times New Roman" w:cs="Times New Roman"/>
                <w:b/>
              </w:rPr>
              <w:t xml:space="preserve">Iguazú / </w:t>
            </w:r>
            <w:r w:rsidR="00D831F3">
              <w:rPr>
                <w:rFonts w:ascii="Times New Roman" w:hAnsi="Times New Roman" w:cs="Times New Roman"/>
                <w:b/>
              </w:rPr>
              <w:t>Sao Paulo</w:t>
            </w:r>
          </w:p>
        </w:tc>
        <w:tc>
          <w:tcPr>
            <w:tcW w:w="1832" w:type="dxa"/>
          </w:tcPr>
          <w:p w14:paraId="35DC4157" w14:textId="05793EBC" w:rsidR="00E849B7" w:rsidRPr="00E8135C" w:rsidRDefault="005C42CE" w:rsidP="00F24443">
            <w:pPr>
              <w:jc w:val="center"/>
              <w:rPr>
                <w:rFonts w:ascii="Times New Roman" w:hAnsi="Times New Roman" w:cs="Times New Roman"/>
                <w:b/>
              </w:rPr>
            </w:pPr>
            <w:r>
              <w:rPr>
                <w:rFonts w:ascii="Times New Roman" w:hAnsi="Times New Roman" w:cs="Times New Roman"/>
                <w:b/>
              </w:rPr>
              <w:t>LA 3230</w:t>
            </w:r>
          </w:p>
        </w:tc>
        <w:tc>
          <w:tcPr>
            <w:tcW w:w="2245" w:type="dxa"/>
            <w:vAlign w:val="center"/>
          </w:tcPr>
          <w:p w14:paraId="5DC37055" w14:textId="6A56EC4C" w:rsidR="00E849B7" w:rsidRPr="00E8135C" w:rsidRDefault="005C42CE" w:rsidP="00F24443">
            <w:pPr>
              <w:rPr>
                <w:rFonts w:ascii="Times New Roman" w:hAnsi="Times New Roman" w:cs="Times New Roman"/>
                <w:b/>
              </w:rPr>
            </w:pPr>
            <w:r>
              <w:rPr>
                <w:rFonts w:ascii="Times New Roman" w:hAnsi="Times New Roman" w:cs="Times New Roman"/>
                <w:b/>
              </w:rPr>
              <w:t>14:55 – 16.40</w:t>
            </w:r>
          </w:p>
        </w:tc>
      </w:tr>
      <w:tr w:rsidR="0012527A" w:rsidRPr="00E8135C" w14:paraId="24F78E9A" w14:textId="77777777" w:rsidTr="002C1D9F">
        <w:tc>
          <w:tcPr>
            <w:tcW w:w="1951" w:type="dxa"/>
          </w:tcPr>
          <w:p w14:paraId="4EF9AC5B" w14:textId="505D7E6C" w:rsidR="0012527A" w:rsidRPr="0012527A" w:rsidRDefault="0012527A" w:rsidP="00F24443">
            <w:pPr>
              <w:jc w:val="center"/>
              <w:rPr>
                <w:rFonts w:ascii="Times New Roman" w:hAnsi="Times New Roman" w:cs="Times New Roman"/>
                <w:b/>
              </w:rPr>
            </w:pPr>
            <w:r>
              <w:rPr>
                <w:rFonts w:ascii="Times New Roman" w:hAnsi="Times New Roman" w:cs="Times New Roman"/>
                <w:b/>
              </w:rPr>
              <w:t xml:space="preserve">Enero </w:t>
            </w:r>
            <w:r w:rsidR="005C42CE">
              <w:rPr>
                <w:rFonts w:ascii="Times New Roman" w:hAnsi="Times New Roman" w:cs="Times New Roman"/>
                <w:b/>
              </w:rPr>
              <w:t>6</w:t>
            </w:r>
          </w:p>
        </w:tc>
        <w:tc>
          <w:tcPr>
            <w:tcW w:w="3402" w:type="dxa"/>
          </w:tcPr>
          <w:p w14:paraId="5B560137" w14:textId="4CC17C20" w:rsidR="0012527A" w:rsidRDefault="00D831F3" w:rsidP="00F24443">
            <w:pPr>
              <w:jc w:val="center"/>
              <w:rPr>
                <w:rFonts w:ascii="Times New Roman" w:hAnsi="Times New Roman" w:cs="Times New Roman"/>
                <w:b/>
              </w:rPr>
            </w:pPr>
            <w:r>
              <w:rPr>
                <w:rFonts w:ascii="Times New Roman" w:hAnsi="Times New Roman" w:cs="Times New Roman"/>
                <w:b/>
              </w:rPr>
              <w:t>Sao Paulo / Rio de Janeiro</w:t>
            </w:r>
          </w:p>
        </w:tc>
        <w:tc>
          <w:tcPr>
            <w:tcW w:w="1832" w:type="dxa"/>
          </w:tcPr>
          <w:p w14:paraId="0D7972E0" w14:textId="57A0CEDB" w:rsidR="0012527A" w:rsidRPr="00E8135C" w:rsidRDefault="0012527A" w:rsidP="00F24443">
            <w:pPr>
              <w:jc w:val="center"/>
              <w:rPr>
                <w:rFonts w:ascii="Times New Roman" w:hAnsi="Times New Roman" w:cs="Times New Roman"/>
                <w:b/>
              </w:rPr>
            </w:pPr>
            <w:r>
              <w:rPr>
                <w:rFonts w:ascii="Times New Roman" w:hAnsi="Times New Roman" w:cs="Times New Roman"/>
                <w:b/>
              </w:rPr>
              <w:t>LA</w:t>
            </w:r>
            <w:r w:rsidR="005C42CE">
              <w:rPr>
                <w:rFonts w:ascii="Times New Roman" w:hAnsi="Times New Roman" w:cs="Times New Roman"/>
                <w:b/>
              </w:rPr>
              <w:t xml:space="preserve"> 3874</w:t>
            </w:r>
          </w:p>
        </w:tc>
        <w:tc>
          <w:tcPr>
            <w:tcW w:w="2245" w:type="dxa"/>
            <w:vAlign w:val="center"/>
          </w:tcPr>
          <w:p w14:paraId="0738B154" w14:textId="5C6E5EC8" w:rsidR="0012527A" w:rsidRDefault="005C42CE" w:rsidP="00F24443">
            <w:pPr>
              <w:rPr>
                <w:rFonts w:ascii="Times New Roman" w:hAnsi="Times New Roman" w:cs="Times New Roman"/>
                <w:b/>
              </w:rPr>
            </w:pPr>
            <w:r>
              <w:rPr>
                <w:rFonts w:ascii="Times New Roman" w:hAnsi="Times New Roman" w:cs="Times New Roman"/>
                <w:b/>
              </w:rPr>
              <w:t>17:45 – 18:50</w:t>
            </w:r>
          </w:p>
        </w:tc>
      </w:tr>
      <w:tr w:rsidR="0012527A" w:rsidRPr="00E8135C" w14:paraId="4A847ADC" w14:textId="77777777" w:rsidTr="002C1D9F">
        <w:tc>
          <w:tcPr>
            <w:tcW w:w="1951" w:type="dxa"/>
          </w:tcPr>
          <w:p w14:paraId="4852693D" w14:textId="02360E79" w:rsidR="0012527A" w:rsidRDefault="0012527A" w:rsidP="00F24443">
            <w:pPr>
              <w:jc w:val="center"/>
              <w:rPr>
                <w:rFonts w:ascii="Times New Roman" w:hAnsi="Times New Roman" w:cs="Times New Roman"/>
                <w:b/>
              </w:rPr>
            </w:pPr>
            <w:r>
              <w:rPr>
                <w:rFonts w:ascii="Times New Roman" w:hAnsi="Times New Roman" w:cs="Times New Roman"/>
                <w:b/>
              </w:rPr>
              <w:t xml:space="preserve">Enero </w:t>
            </w:r>
            <w:r w:rsidR="005C42CE">
              <w:rPr>
                <w:rFonts w:ascii="Times New Roman" w:hAnsi="Times New Roman" w:cs="Times New Roman"/>
                <w:b/>
              </w:rPr>
              <w:t>10</w:t>
            </w:r>
          </w:p>
        </w:tc>
        <w:tc>
          <w:tcPr>
            <w:tcW w:w="3402" w:type="dxa"/>
          </w:tcPr>
          <w:p w14:paraId="1C9C34D6" w14:textId="11100C23" w:rsidR="0012527A" w:rsidRDefault="00D831F3" w:rsidP="00F24443">
            <w:pPr>
              <w:jc w:val="center"/>
              <w:rPr>
                <w:rFonts w:ascii="Times New Roman" w:hAnsi="Times New Roman" w:cs="Times New Roman"/>
                <w:b/>
              </w:rPr>
            </w:pPr>
            <w:r>
              <w:rPr>
                <w:rFonts w:ascii="Times New Roman" w:hAnsi="Times New Roman" w:cs="Times New Roman"/>
                <w:b/>
              </w:rPr>
              <w:t xml:space="preserve">Rio de Janeiro / </w:t>
            </w:r>
            <w:r w:rsidR="0012527A">
              <w:rPr>
                <w:rFonts w:ascii="Times New Roman" w:hAnsi="Times New Roman" w:cs="Times New Roman"/>
                <w:b/>
              </w:rPr>
              <w:t>Lima</w:t>
            </w:r>
          </w:p>
        </w:tc>
        <w:tc>
          <w:tcPr>
            <w:tcW w:w="1832" w:type="dxa"/>
          </w:tcPr>
          <w:p w14:paraId="2FA3A9E5" w14:textId="792A33FD" w:rsidR="0012527A" w:rsidRPr="00E8135C" w:rsidRDefault="0012527A" w:rsidP="00F24443">
            <w:pPr>
              <w:jc w:val="center"/>
              <w:rPr>
                <w:rFonts w:ascii="Times New Roman" w:hAnsi="Times New Roman" w:cs="Times New Roman"/>
                <w:b/>
              </w:rPr>
            </w:pPr>
            <w:r>
              <w:rPr>
                <w:rFonts w:ascii="Times New Roman" w:hAnsi="Times New Roman" w:cs="Times New Roman"/>
                <w:b/>
              </w:rPr>
              <w:t xml:space="preserve">LA </w:t>
            </w:r>
            <w:r w:rsidR="005C42CE">
              <w:rPr>
                <w:rFonts w:ascii="Times New Roman" w:hAnsi="Times New Roman" w:cs="Times New Roman"/>
                <w:b/>
              </w:rPr>
              <w:t>2405</w:t>
            </w:r>
          </w:p>
        </w:tc>
        <w:tc>
          <w:tcPr>
            <w:tcW w:w="2245" w:type="dxa"/>
            <w:vAlign w:val="center"/>
          </w:tcPr>
          <w:p w14:paraId="34B979DA" w14:textId="248EACD4" w:rsidR="0012527A" w:rsidRDefault="005C42CE" w:rsidP="00F24443">
            <w:pPr>
              <w:rPr>
                <w:rFonts w:ascii="Times New Roman" w:hAnsi="Times New Roman" w:cs="Times New Roman"/>
                <w:b/>
              </w:rPr>
            </w:pPr>
            <w:r>
              <w:rPr>
                <w:rFonts w:ascii="Times New Roman" w:hAnsi="Times New Roman" w:cs="Times New Roman"/>
                <w:b/>
              </w:rPr>
              <w:t>07:20 – 10:45</w:t>
            </w:r>
          </w:p>
        </w:tc>
      </w:tr>
      <w:tr w:rsidR="00D831F3" w:rsidRPr="00E8135C" w14:paraId="18EC892C" w14:textId="77777777" w:rsidTr="002C1D9F">
        <w:tc>
          <w:tcPr>
            <w:tcW w:w="1951" w:type="dxa"/>
          </w:tcPr>
          <w:p w14:paraId="2547104D" w14:textId="6D14392D" w:rsidR="00D831F3" w:rsidRDefault="00524BE0" w:rsidP="00F24443">
            <w:pPr>
              <w:jc w:val="center"/>
              <w:rPr>
                <w:rFonts w:ascii="Times New Roman" w:hAnsi="Times New Roman" w:cs="Times New Roman"/>
                <w:b/>
              </w:rPr>
            </w:pPr>
            <w:r>
              <w:rPr>
                <w:rFonts w:ascii="Times New Roman" w:hAnsi="Times New Roman" w:cs="Times New Roman"/>
                <w:b/>
              </w:rPr>
              <w:t>Enero 10</w:t>
            </w:r>
          </w:p>
        </w:tc>
        <w:tc>
          <w:tcPr>
            <w:tcW w:w="3402" w:type="dxa"/>
          </w:tcPr>
          <w:p w14:paraId="32492BDF" w14:textId="78C0744E" w:rsidR="00D831F3" w:rsidRDefault="00D831F3" w:rsidP="00F24443">
            <w:pPr>
              <w:jc w:val="center"/>
              <w:rPr>
                <w:rFonts w:ascii="Times New Roman" w:hAnsi="Times New Roman" w:cs="Times New Roman"/>
                <w:b/>
              </w:rPr>
            </w:pPr>
            <w:r>
              <w:rPr>
                <w:rFonts w:ascii="Times New Roman" w:hAnsi="Times New Roman" w:cs="Times New Roman"/>
                <w:b/>
              </w:rPr>
              <w:t xml:space="preserve">Lima / Bogotá </w:t>
            </w:r>
          </w:p>
        </w:tc>
        <w:tc>
          <w:tcPr>
            <w:tcW w:w="1832" w:type="dxa"/>
          </w:tcPr>
          <w:p w14:paraId="3C24D1F2" w14:textId="485D48EF" w:rsidR="00D831F3" w:rsidRDefault="00524BE0" w:rsidP="00F24443">
            <w:pPr>
              <w:jc w:val="center"/>
              <w:rPr>
                <w:rFonts w:ascii="Times New Roman" w:hAnsi="Times New Roman" w:cs="Times New Roman"/>
                <w:b/>
              </w:rPr>
            </w:pPr>
            <w:r>
              <w:rPr>
                <w:rFonts w:ascii="Times New Roman" w:hAnsi="Times New Roman" w:cs="Times New Roman"/>
                <w:b/>
              </w:rPr>
              <w:t>LA 2386</w:t>
            </w:r>
          </w:p>
        </w:tc>
        <w:tc>
          <w:tcPr>
            <w:tcW w:w="2245" w:type="dxa"/>
            <w:vAlign w:val="center"/>
          </w:tcPr>
          <w:p w14:paraId="6B96F2C6" w14:textId="3054B9BA" w:rsidR="00D831F3" w:rsidRDefault="00524BE0" w:rsidP="00F24443">
            <w:pPr>
              <w:rPr>
                <w:rFonts w:ascii="Times New Roman" w:hAnsi="Times New Roman" w:cs="Times New Roman"/>
                <w:b/>
              </w:rPr>
            </w:pPr>
            <w:r>
              <w:rPr>
                <w:rFonts w:ascii="Times New Roman" w:hAnsi="Times New Roman" w:cs="Times New Roman"/>
                <w:b/>
              </w:rPr>
              <w:t xml:space="preserve">13:00 – 16:10 </w:t>
            </w:r>
          </w:p>
        </w:tc>
      </w:tr>
    </w:tbl>
    <w:p w14:paraId="3C13A1E4" w14:textId="77777777" w:rsidR="00E849B7" w:rsidRPr="00E8135C" w:rsidRDefault="00E849B7" w:rsidP="00E849B7">
      <w:pPr>
        <w:rPr>
          <w:rFonts w:ascii="Times New Roman" w:hAnsi="Times New Roman" w:cs="Times New Roman"/>
        </w:rPr>
      </w:pPr>
    </w:p>
    <w:p w14:paraId="5836723B" w14:textId="77777777" w:rsidR="00E849B7" w:rsidRPr="00E8135C" w:rsidRDefault="00E849B7" w:rsidP="00E849B7">
      <w:pPr>
        <w:rPr>
          <w:rFonts w:ascii="Times New Roman" w:hAnsi="Times New Roman" w:cs="Times New Roman"/>
        </w:rPr>
      </w:pPr>
    </w:p>
    <w:p w14:paraId="3BC9296F" w14:textId="77777777" w:rsidR="00E849B7" w:rsidRPr="00E8135C" w:rsidRDefault="00E849B7" w:rsidP="00E849B7">
      <w:pPr>
        <w:rPr>
          <w:rFonts w:ascii="Times New Roman" w:hAnsi="Times New Roman" w:cs="Times New Roman"/>
        </w:rPr>
      </w:pPr>
    </w:p>
    <w:p w14:paraId="2F4765A9" w14:textId="77777777" w:rsidR="00E849B7" w:rsidRPr="00E8135C" w:rsidRDefault="00E849B7" w:rsidP="00E849B7">
      <w:pPr>
        <w:rPr>
          <w:rFonts w:ascii="Times New Roman" w:hAnsi="Times New Roman" w:cs="Times New Roman"/>
          <w:b/>
          <w:bCs/>
        </w:rPr>
      </w:pPr>
      <w:r w:rsidRPr="00E8135C">
        <w:rPr>
          <w:rFonts w:ascii="Times New Roman" w:hAnsi="Times New Roman" w:cs="Times New Roman"/>
          <w:b/>
          <w:bCs/>
        </w:rPr>
        <w:t>CONDICIONES:</w:t>
      </w:r>
    </w:p>
    <w:p w14:paraId="6113D22B" w14:textId="77777777" w:rsidR="00E849B7" w:rsidRPr="00E8135C" w:rsidRDefault="00E849B7" w:rsidP="00E849B7">
      <w:pPr>
        <w:pStyle w:val="Prrafodelista"/>
        <w:numPr>
          <w:ilvl w:val="0"/>
          <w:numId w:val="3"/>
        </w:numPr>
        <w:contextualSpacing/>
        <w:rPr>
          <w:b/>
          <w:sz w:val="22"/>
          <w:szCs w:val="22"/>
        </w:rPr>
      </w:pPr>
      <w:r w:rsidRPr="00E8135C">
        <w:rPr>
          <w:b/>
          <w:sz w:val="22"/>
          <w:szCs w:val="22"/>
        </w:rPr>
        <w:t>Para reservar es necesario un depósito de USD 1.000 por pasajero.</w:t>
      </w:r>
    </w:p>
    <w:p w14:paraId="5072AA4A" w14:textId="77777777" w:rsidR="00E849B7" w:rsidRPr="00E8135C" w:rsidRDefault="00E849B7" w:rsidP="00E849B7">
      <w:pPr>
        <w:pStyle w:val="Prrafodelista"/>
        <w:numPr>
          <w:ilvl w:val="0"/>
          <w:numId w:val="3"/>
        </w:numPr>
        <w:contextualSpacing/>
        <w:jc w:val="both"/>
        <w:rPr>
          <w:sz w:val="22"/>
          <w:szCs w:val="22"/>
        </w:rPr>
      </w:pPr>
      <w:r w:rsidRPr="00E8135C">
        <w:rPr>
          <w:sz w:val="22"/>
          <w:szCs w:val="22"/>
        </w:rPr>
        <w:t>Los tiquetes aéreos se deben pagar 45 días antes de la salida en pesos colombianos al tipo de cambio (TRM) del día en que se haga la emisión. En caso contrario, los precios cambian.</w:t>
      </w:r>
    </w:p>
    <w:p w14:paraId="59FBBD96" w14:textId="77777777" w:rsidR="00E849B7" w:rsidRPr="00E8135C" w:rsidRDefault="00E849B7" w:rsidP="00E849B7">
      <w:pPr>
        <w:pStyle w:val="Prrafodelista"/>
        <w:numPr>
          <w:ilvl w:val="0"/>
          <w:numId w:val="3"/>
        </w:numPr>
        <w:contextualSpacing/>
        <w:jc w:val="both"/>
        <w:rPr>
          <w:sz w:val="22"/>
          <w:szCs w:val="22"/>
        </w:rPr>
      </w:pPr>
      <w:r w:rsidRPr="00E8135C">
        <w:rPr>
          <w:sz w:val="22"/>
          <w:szCs w:val="22"/>
        </w:rPr>
        <w:t>Una vez emitidos los tiquetes estos no son reembolsables por tratarse de tarifas especiales. No aplican cambios.</w:t>
      </w:r>
    </w:p>
    <w:p w14:paraId="29A50221" w14:textId="77777777" w:rsidR="00E849B7" w:rsidRPr="00E8135C" w:rsidRDefault="00E849B7" w:rsidP="00E849B7">
      <w:pPr>
        <w:pStyle w:val="Prrafodelista"/>
        <w:numPr>
          <w:ilvl w:val="0"/>
          <w:numId w:val="3"/>
        </w:numPr>
        <w:contextualSpacing/>
        <w:jc w:val="both"/>
        <w:rPr>
          <w:sz w:val="22"/>
          <w:szCs w:val="22"/>
        </w:rPr>
      </w:pPr>
      <w:r w:rsidRPr="00E8135C">
        <w:rPr>
          <w:sz w:val="22"/>
          <w:szCs w:val="22"/>
        </w:rPr>
        <w:t>Los servicios terrestres se pueden pagar en dólares o en pesos colombianos al cambio TRM que será informado al momento del pago.</w:t>
      </w:r>
    </w:p>
    <w:p w14:paraId="3A4F6F46" w14:textId="77777777" w:rsidR="00E849B7" w:rsidRPr="00E8135C" w:rsidRDefault="00E849B7" w:rsidP="00E849B7">
      <w:pPr>
        <w:pStyle w:val="Prrafodelista"/>
        <w:numPr>
          <w:ilvl w:val="0"/>
          <w:numId w:val="3"/>
        </w:numPr>
        <w:contextualSpacing/>
        <w:jc w:val="both"/>
        <w:rPr>
          <w:sz w:val="22"/>
          <w:szCs w:val="22"/>
        </w:rPr>
      </w:pPr>
      <w:r w:rsidRPr="00E8135C">
        <w:rPr>
          <w:sz w:val="22"/>
          <w:szCs w:val="22"/>
        </w:rPr>
        <w:t>Los precios están sujetos a cambio sin previo aviso.</w:t>
      </w:r>
    </w:p>
    <w:p w14:paraId="146CAE9E" w14:textId="77777777" w:rsidR="00E849B7" w:rsidRPr="00E8135C" w:rsidRDefault="00E849B7" w:rsidP="00E849B7">
      <w:pPr>
        <w:pStyle w:val="Prrafodelista"/>
        <w:numPr>
          <w:ilvl w:val="0"/>
          <w:numId w:val="3"/>
        </w:numPr>
        <w:contextualSpacing/>
        <w:jc w:val="both"/>
        <w:rPr>
          <w:sz w:val="22"/>
          <w:szCs w:val="22"/>
        </w:rPr>
      </w:pPr>
      <w:r w:rsidRPr="00E8135C">
        <w:rPr>
          <w:sz w:val="22"/>
          <w:szCs w:val="22"/>
        </w:rPr>
        <w:t xml:space="preserve">Las tarifas aéreas son vigentes con mínimo 10 pasajeros. En caso de no completar este número la salida podrá ser modificada a otra fecha o cancelada. Se les informara con 45 días de anticipación a la fecha de salida. En caso de cancelación por parte de GIRATUR, se efectuará el reembolso de los valores abonados. </w:t>
      </w:r>
    </w:p>
    <w:p w14:paraId="2873A33D" w14:textId="77777777" w:rsidR="00E849B7" w:rsidRDefault="00E849B7" w:rsidP="00E849B7">
      <w:pPr>
        <w:pStyle w:val="Prrafodelista"/>
        <w:numPr>
          <w:ilvl w:val="0"/>
          <w:numId w:val="3"/>
        </w:numPr>
        <w:contextualSpacing/>
        <w:jc w:val="both"/>
        <w:rPr>
          <w:sz w:val="22"/>
          <w:szCs w:val="22"/>
        </w:rPr>
      </w:pPr>
      <w:r w:rsidRPr="00E8135C">
        <w:rPr>
          <w:sz w:val="22"/>
          <w:szCs w:val="22"/>
        </w:rPr>
        <w:t>En caso de pérdida de documentación durante el viaje los gastos que se generen correrán a cargo de cada pasajero</w:t>
      </w:r>
    </w:p>
    <w:p w14:paraId="0BB2599A" w14:textId="32D8EFDD" w:rsidR="00C34B4E" w:rsidRPr="0023724E" w:rsidRDefault="0023724E" w:rsidP="0023724E">
      <w:pPr>
        <w:pStyle w:val="Prrafodelista"/>
        <w:numPr>
          <w:ilvl w:val="0"/>
          <w:numId w:val="3"/>
        </w:numPr>
        <w:contextualSpacing/>
        <w:jc w:val="both"/>
        <w:rPr>
          <w:sz w:val="22"/>
          <w:szCs w:val="22"/>
        </w:rPr>
      </w:pPr>
      <w:r w:rsidRPr="00E8135C">
        <w:rPr>
          <w:sz w:val="22"/>
          <w:szCs w:val="22"/>
        </w:rPr>
        <w:t xml:space="preserve">Giratur SAS RNT #803 y 10906 informa al usuario la facultad que tiene como organizador de viaje y que tienen los operadores del mismo para efectuar las modificaciones del plan o servicio turístico contratado, en eventos de fuerza mayor o caso fortuito, sin que se requiera la aceptación del usuario. Se solicita a los usuarios leer los términos y condiciones que tiene establecidos Giratur SAS en su página web </w:t>
      </w:r>
      <w:hyperlink r:id="rId5" w:history="1">
        <w:r w:rsidRPr="00E8135C">
          <w:rPr>
            <w:rStyle w:val="Hipervnculo"/>
            <w:sz w:val="22"/>
            <w:szCs w:val="22"/>
          </w:rPr>
          <w:t>www.giraturtravel.com</w:t>
        </w:r>
      </w:hyperlink>
    </w:p>
    <w:sectPr w:rsidR="00C34B4E" w:rsidRPr="0023724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D30ABF8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D897A6B"/>
    <w:multiLevelType w:val="hybridMultilevel"/>
    <w:tmpl w:val="3A2044BE"/>
    <w:lvl w:ilvl="0" w:tplc="240A000D">
      <w:numFmt w:val="decimal"/>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15:restartNumberingAfterBreak="0">
    <w:nsid w:val="1A5D058C"/>
    <w:multiLevelType w:val="hybridMultilevel"/>
    <w:tmpl w:val="EA0ED80E"/>
    <w:lvl w:ilvl="0" w:tplc="240A000D">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 w15:restartNumberingAfterBreak="0">
    <w:nsid w:val="36C26114"/>
    <w:multiLevelType w:val="hybridMultilevel"/>
    <w:tmpl w:val="2E9A201C"/>
    <w:lvl w:ilvl="0" w:tplc="240A000D">
      <w:start w:val="1"/>
      <w:numFmt w:val="bullet"/>
      <w:lvlText w:val=""/>
      <w:lvlJc w:val="left"/>
      <w:pPr>
        <w:ind w:left="720" w:hanging="360"/>
      </w:pPr>
      <w:rPr>
        <w:rFonts w:ascii="Wingdings" w:hAnsi="Wingdings" w:hint="default"/>
      </w:rPr>
    </w:lvl>
    <w:lvl w:ilvl="1" w:tplc="540A0003">
      <w:start w:val="1"/>
      <w:numFmt w:val="bullet"/>
      <w:lvlText w:val="o"/>
      <w:lvlJc w:val="left"/>
      <w:pPr>
        <w:ind w:left="1440" w:hanging="360"/>
      </w:pPr>
      <w:rPr>
        <w:rFonts w:ascii="Courier New" w:hAnsi="Courier New" w:cs="Courier New" w:hint="default"/>
      </w:rPr>
    </w:lvl>
    <w:lvl w:ilvl="2" w:tplc="540A0005">
      <w:start w:val="1"/>
      <w:numFmt w:val="bullet"/>
      <w:lvlText w:val=""/>
      <w:lvlJc w:val="left"/>
      <w:pPr>
        <w:ind w:left="2160" w:hanging="360"/>
      </w:pPr>
      <w:rPr>
        <w:rFonts w:ascii="Wingdings" w:hAnsi="Wingdings" w:hint="default"/>
      </w:rPr>
    </w:lvl>
    <w:lvl w:ilvl="3" w:tplc="540A0001">
      <w:start w:val="1"/>
      <w:numFmt w:val="bullet"/>
      <w:lvlText w:val=""/>
      <w:lvlJc w:val="left"/>
      <w:pPr>
        <w:ind w:left="2880" w:hanging="360"/>
      </w:pPr>
      <w:rPr>
        <w:rFonts w:ascii="Symbol" w:hAnsi="Symbol" w:hint="default"/>
      </w:rPr>
    </w:lvl>
    <w:lvl w:ilvl="4" w:tplc="540A0003">
      <w:start w:val="1"/>
      <w:numFmt w:val="bullet"/>
      <w:lvlText w:val="o"/>
      <w:lvlJc w:val="left"/>
      <w:pPr>
        <w:ind w:left="3600" w:hanging="360"/>
      </w:pPr>
      <w:rPr>
        <w:rFonts w:ascii="Courier New" w:hAnsi="Courier New" w:cs="Courier New" w:hint="default"/>
      </w:rPr>
    </w:lvl>
    <w:lvl w:ilvl="5" w:tplc="540A0005">
      <w:start w:val="1"/>
      <w:numFmt w:val="bullet"/>
      <w:lvlText w:val=""/>
      <w:lvlJc w:val="left"/>
      <w:pPr>
        <w:ind w:left="4320" w:hanging="360"/>
      </w:pPr>
      <w:rPr>
        <w:rFonts w:ascii="Wingdings" w:hAnsi="Wingdings" w:hint="default"/>
      </w:rPr>
    </w:lvl>
    <w:lvl w:ilvl="6" w:tplc="540A0001">
      <w:start w:val="1"/>
      <w:numFmt w:val="bullet"/>
      <w:lvlText w:val=""/>
      <w:lvlJc w:val="left"/>
      <w:pPr>
        <w:ind w:left="5040" w:hanging="360"/>
      </w:pPr>
      <w:rPr>
        <w:rFonts w:ascii="Symbol" w:hAnsi="Symbol" w:hint="default"/>
      </w:rPr>
    </w:lvl>
    <w:lvl w:ilvl="7" w:tplc="540A0003">
      <w:start w:val="1"/>
      <w:numFmt w:val="bullet"/>
      <w:lvlText w:val="o"/>
      <w:lvlJc w:val="left"/>
      <w:pPr>
        <w:ind w:left="5760" w:hanging="360"/>
      </w:pPr>
      <w:rPr>
        <w:rFonts w:ascii="Courier New" w:hAnsi="Courier New" w:cs="Courier New" w:hint="default"/>
      </w:rPr>
    </w:lvl>
    <w:lvl w:ilvl="8" w:tplc="540A0005">
      <w:start w:val="1"/>
      <w:numFmt w:val="bullet"/>
      <w:lvlText w:val=""/>
      <w:lvlJc w:val="left"/>
      <w:pPr>
        <w:ind w:left="6480" w:hanging="360"/>
      </w:pPr>
      <w:rPr>
        <w:rFonts w:ascii="Wingdings" w:hAnsi="Wingdings" w:hint="default"/>
      </w:rPr>
    </w:lvl>
  </w:abstractNum>
  <w:abstractNum w:abstractNumId="4" w15:restartNumberingAfterBreak="0">
    <w:nsid w:val="50186297"/>
    <w:multiLevelType w:val="hybridMultilevel"/>
    <w:tmpl w:val="FBCE9CBE"/>
    <w:lvl w:ilvl="0" w:tplc="DD7EADDA">
      <w:start w:val="15"/>
      <w:numFmt w:val="bullet"/>
      <w:lvlText w:val="-"/>
      <w:lvlJc w:val="left"/>
      <w:pPr>
        <w:ind w:left="720" w:hanging="360"/>
      </w:pPr>
      <w:rPr>
        <w:rFonts w:ascii="Times" w:eastAsiaTheme="minorHAnsi" w:hAnsi="Times" w:cs="Time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86281390">
    <w:abstractNumId w:val="1"/>
  </w:num>
  <w:num w:numId="2" w16cid:durableId="66542520">
    <w:abstractNumId w:val="4"/>
  </w:num>
  <w:num w:numId="3" w16cid:durableId="833111784">
    <w:abstractNumId w:val="2"/>
  </w:num>
  <w:num w:numId="4" w16cid:durableId="1701123556">
    <w:abstractNumId w:val="0"/>
  </w:num>
  <w:num w:numId="5" w16cid:durableId="7861242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EE1"/>
    <w:rsid w:val="00007756"/>
    <w:rsid w:val="00011C71"/>
    <w:rsid w:val="00052FE7"/>
    <w:rsid w:val="00057784"/>
    <w:rsid w:val="0006302E"/>
    <w:rsid w:val="000F220C"/>
    <w:rsid w:val="000F37EB"/>
    <w:rsid w:val="00111FEB"/>
    <w:rsid w:val="0012527A"/>
    <w:rsid w:val="0013485D"/>
    <w:rsid w:val="001469D0"/>
    <w:rsid w:val="001479C3"/>
    <w:rsid w:val="00162899"/>
    <w:rsid w:val="001705DE"/>
    <w:rsid w:val="00173F42"/>
    <w:rsid w:val="001C5543"/>
    <w:rsid w:val="001D13CE"/>
    <w:rsid w:val="001E6CC9"/>
    <w:rsid w:val="0021622A"/>
    <w:rsid w:val="002247B4"/>
    <w:rsid w:val="002355CF"/>
    <w:rsid w:val="0023724E"/>
    <w:rsid w:val="00292381"/>
    <w:rsid w:val="002C1D9F"/>
    <w:rsid w:val="002E4BD4"/>
    <w:rsid w:val="00314C0B"/>
    <w:rsid w:val="00315BDD"/>
    <w:rsid w:val="003257A9"/>
    <w:rsid w:val="00345705"/>
    <w:rsid w:val="0035556D"/>
    <w:rsid w:val="00385715"/>
    <w:rsid w:val="003864A8"/>
    <w:rsid w:val="003F1BE0"/>
    <w:rsid w:val="00402C1B"/>
    <w:rsid w:val="004242CA"/>
    <w:rsid w:val="0046367D"/>
    <w:rsid w:val="0049344E"/>
    <w:rsid w:val="00495350"/>
    <w:rsid w:val="004A159B"/>
    <w:rsid w:val="005006FE"/>
    <w:rsid w:val="00524BE0"/>
    <w:rsid w:val="00565E0E"/>
    <w:rsid w:val="00570F8E"/>
    <w:rsid w:val="0059264D"/>
    <w:rsid w:val="005A396B"/>
    <w:rsid w:val="005B05C9"/>
    <w:rsid w:val="005B43E5"/>
    <w:rsid w:val="005B5B9D"/>
    <w:rsid w:val="005C42CE"/>
    <w:rsid w:val="005E4259"/>
    <w:rsid w:val="005F47A6"/>
    <w:rsid w:val="006140AE"/>
    <w:rsid w:val="006160E0"/>
    <w:rsid w:val="006261A7"/>
    <w:rsid w:val="00634065"/>
    <w:rsid w:val="006357AA"/>
    <w:rsid w:val="00635C83"/>
    <w:rsid w:val="00651BE6"/>
    <w:rsid w:val="0067167B"/>
    <w:rsid w:val="006D3690"/>
    <w:rsid w:val="006F5BF1"/>
    <w:rsid w:val="006F728E"/>
    <w:rsid w:val="00702476"/>
    <w:rsid w:val="00711A83"/>
    <w:rsid w:val="00725A09"/>
    <w:rsid w:val="007757CF"/>
    <w:rsid w:val="00794F3B"/>
    <w:rsid w:val="007B5691"/>
    <w:rsid w:val="007C0D49"/>
    <w:rsid w:val="007C1693"/>
    <w:rsid w:val="00814FE1"/>
    <w:rsid w:val="008306BB"/>
    <w:rsid w:val="00831674"/>
    <w:rsid w:val="00850AE9"/>
    <w:rsid w:val="00872E78"/>
    <w:rsid w:val="00874425"/>
    <w:rsid w:val="00881AD1"/>
    <w:rsid w:val="00890484"/>
    <w:rsid w:val="008A3628"/>
    <w:rsid w:val="008C7F19"/>
    <w:rsid w:val="00903FA0"/>
    <w:rsid w:val="0095507F"/>
    <w:rsid w:val="00997C70"/>
    <w:rsid w:val="009C7C20"/>
    <w:rsid w:val="009E268F"/>
    <w:rsid w:val="00A106CB"/>
    <w:rsid w:val="00A124C5"/>
    <w:rsid w:val="00A32F4A"/>
    <w:rsid w:val="00A80115"/>
    <w:rsid w:val="00A81BD3"/>
    <w:rsid w:val="00A828A1"/>
    <w:rsid w:val="00A875AF"/>
    <w:rsid w:val="00A94C98"/>
    <w:rsid w:val="00AE3104"/>
    <w:rsid w:val="00B028B5"/>
    <w:rsid w:val="00B0610C"/>
    <w:rsid w:val="00B14E8B"/>
    <w:rsid w:val="00B1570C"/>
    <w:rsid w:val="00B20455"/>
    <w:rsid w:val="00B31DD4"/>
    <w:rsid w:val="00B7268E"/>
    <w:rsid w:val="00BB5D73"/>
    <w:rsid w:val="00BD5975"/>
    <w:rsid w:val="00C04676"/>
    <w:rsid w:val="00C1590D"/>
    <w:rsid w:val="00C27F3D"/>
    <w:rsid w:val="00C34B4E"/>
    <w:rsid w:val="00C36DA3"/>
    <w:rsid w:val="00C43BD3"/>
    <w:rsid w:val="00C845DF"/>
    <w:rsid w:val="00C93938"/>
    <w:rsid w:val="00CC14A1"/>
    <w:rsid w:val="00CC2D7A"/>
    <w:rsid w:val="00CC7259"/>
    <w:rsid w:val="00CD6EE1"/>
    <w:rsid w:val="00D2227C"/>
    <w:rsid w:val="00D30370"/>
    <w:rsid w:val="00D4780E"/>
    <w:rsid w:val="00D831F3"/>
    <w:rsid w:val="00D928FA"/>
    <w:rsid w:val="00DA5E05"/>
    <w:rsid w:val="00DA6D59"/>
    <w:rsid w:val="00DB7D9B"/>
    <w:rsid w:val="00DD357E"/>
    <w:rsid w:val="00DE00F1"/>
    <w:rsid w:val="00DF6041"/>
    <w:rsid w:val="00E110F9"/>
    <w:rsid w:val="00E15F27"/>
    <w:rsid w:val="00E8398C"/>
    <w:rsid w:val="00E849B7"/>
    <w:rsid w:val="00E912AB"/>
    <w:rsid w:val="00E96F64"/>
    <w:rsid w:val="00EB299F"/>
    <w:rsid w:val="00EC2DEA"/>
    <w:rsid w:val="00EE6C93"/>
    <w:rsid w:val="00F037FA"/>
    <w:rsid w:val="00F13A60"/>
    <w:rsid w:val="00F2261A"/>
    <w:rsid w:val="00F7117A"/>
    <w:rsid w:val="00F7427F"/>
    <w:rsid w:val="00FB1BB3"/>
    <w:rsid w:val="00FD0B17"/>
    <w:rsid w:val="00FD7462"/>
    <w:rsid w:val="00FD7B7B"/>
    <w:rsid w:val="00FE4DD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0ECBD"/>
  <w15:chartTrackingRefBased/>
  <w15:docId w15:val="{6AE1C56D-40DF-42A1-B8E9-E19B08F5C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849B7"/>
    <w:pPr>
      <w:jc w:val="left"/>
    </w:pPr>
    <w:rPr>
      <w:rFonts w:ascii="Calibri" w:eastAsia="Times New Roman" w:hAnsi="Calibri" w:cs="Calibri"/>
      <w:kern w:val="0"/>
    </w:rPr>
  </w:style>
  <w:style w:type="paragraph" w:styleId="Prrafodelista">
    <w:name w:val="List Paragraph"/>
    <w:basedOn w:val="Normal"/>
    <w:uiPriority w:val="34"/>
    <w:qFormat/>
    <w:rsid w:val="00E849B7"/>
    <w:pPr>
      <w:ind w:left="720"/>
      <w:jc w:val="left"/>
    </w:pPr>
    <w:rPr>
      <w:rFonts w:ascii="Times New Roman" w:eastAsia="Times New Roman" w:hAnsi="Times New Roman" w:cs="Times New Roman"/>
      <w:kern w:val="0"/>
      <w:sz w:val="24"/>
      <w:szCs w:val="24"/>
      <w:lang w:val="es-ES" w:eastAsia="es-ES"/>
    </w:rPr>
  </w:style>
  <w:style w:type="paragraph" w:customStyle="1" w:styleId="Sinespaciado1">
    <w:name w:val="Sin espaciado1"/>
    <w:uiPriority w:val="99"/>
    <w:rsid w:val="00E849B7"/>
    <w:pPr>
      <w:jc w:val="left"/>
    </w:pPr>
    <w:rPr>
      <w:rFonts w:ascii="Calibri" w:eastAsia="Times New Roman" w:hAnsi="Calibri" w:cs="Calibri"/>
      <w:kern w:val="0"/>
    </w:rPr>
  </w:style>
  <w:style w:type="table" w:styleId="Tablaconcuadrcula">
    <w:name w:val="Table Grid"/>
    <w:basedOn w:val="Tablanormal"/>
    <w:uiPriority w:val="59"/>
    <w:rsid w:val="00E849B7"/>
    <w:pPr>
      <w:jc w:val="left"/>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849B7"/>
    <w:rPr>
      <w:color w:val="0563C1" w:themeColor="hyperlink"/>
      <w:u w:val="single"/>
    </w:rPr>
  </w:style>
  <w:style w:type="paragraph" w:styleId="Listaconvietas2">
    <w:name w:val="List Bullet 2"/>
    <w:basedOn w:val="Normal"/>
    <w:uiPriority w:val="99"/>
    <w:semiHidden/>
    <w:unhideWhenUsed/>
    <w:rsid w:val="00997C70"/>
    <w:pPr>
      <w:numPr>
        <w:numId w:val="4"/>
      </w:numPr>
      <w:tabs>
        <w:tab w:val="clear" w:pos="643"/>
      </w:tabs>
      <w:ind w:left="720"/>
      <w:contextualSpacing/>
      <w:jc w:val="left"/>
    </w:pPr>
    <w:rPr>
      <w:rFonts w:ascii="Times New Roman" w:eastAsia="Times New Roman" w:hAnsi="Times New Roman" w:cs="Times New Roman"/>
      <w:kern w:val="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11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iraturtrave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6</Pages>
  <Words>2649</Words>
  <Characters>14575</Characters>
  <Application>Microsoft Office Word</Application>
  <DocSecurity>0</DocSecurity>
  <Lines>121</Lines>
  <Paragraphs>34</Paragraphs>
  <ScaleCrop>false</ScaleCrop>
  <Company/>
  <LinksUpToDate>false</LinksUpToDate>
  <CharactersWithSpaces>17190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Recepción</dc:creator>
  <cp:keywords/>
  <dc:description/>
  <cp:lastModifiedBy>Recepción</cp:lastModifiedBy>
  <cp:revision>75</cp:revision>
  <dcterms:created xsi:type="dcterms:W3CDTF">2024-06-20T17:01:00Z</dcterms:created>
  <dcterms:modified xsi:type="dcterms:W3CDTF">2024-08-14T19:17:00Z</dcterms:modified>
</cp:coreProperties>
</file>