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995F9" w14:textId="24D1589D" w:rsidR="0095507F" w:rsidRPr="004D021F" w:rsidRDefault="00A07435" w:rsidP="00496C85">
      <w:pPr>
        <w:spacing w:after="0" w:line="240" w:lineRule="auto"/>
        <w:ind w:left="708"/>
        <w:jc w:val="center"/>
        <w:rPr>
          <w:rFonts w:ascii="Times" w:hAnsi="Times" w:cs="Times"/>
          <w:b/>
          <w:bCs/>
          <w:sz w:val="36"/>
          <w:lang w:val="es-ES"/>
        </w:rPr>
      </w:pPr>
      <w:r w:rsidRPr="004D021F">
        <w:rPr>
          <w:rFonts w:ascii="Times" w:hAnsi="Times" w:cs="Times"/>
          <w:b/>
          <w:bCs/>
          <w:sz w:val="36"/>
          <w:lang w:val="es-ES"/>
        </w:rPr>
        <w:t>MONTEVIDEO</w:t>
      </w:r>
      <w:r w:rsidR="006060E6">
        <w:rPr>
          <w:rFonts w:ascii="Times" w:hAnsi="Times" w:cs="Times"/>
          <w:b/>
          <w:bCs/>
          <w:sz w:val="36"/>
          <w:lang w:val="es-ES"/>
        </w:rPr>
        <w:t xml:space="preserve"> 2.024 – 2.025</w:t>
      </w:r>
    </w:p>
    <w:p w14:paraId="3C3C2FF8" w14:textId="07951438" w:rsidR="00B97342" w:rsidRPr="004D021F" w:rsidRDefault="00B97342" w:rsidP="00A07435">
      <w:pPr>
        <w:spacing w:after="0" w:line="240" w:lineRule="auto"/>
        <w:jc w:val="center"/>
        <w:rPr>
          <w:rFonts w:ascii="Times" w:hAnsi="Times" w:cs="Times"/>
          <w:b/>
          <w:bCs/>
          <w:lang w:val="es-ES"/>
        </w:rPr>
      </w:pPr>
      <w:r w:rsidRPr="004D021F">
        <w:rPr>
          <w:rFonts w:ascii="Times" w:hAnsi="Times" w:cs="Times"/>
          <w:b/>
          <w:bCs/>
          <w:lang w:val="es-ES"/>
        </w:rPr>
        <w:t xml:space="preserve">Visitando: Montevideo y Punta del Este </w:t>
      </w:r>
    </w:p>
    <w:p w14:paraId="0D06C6B6" w14:textId="534FECCC" w:rsidR="00A07435" w:rsidRPr="004D021F" w:rsidRDefault="00A07435" w:rsidP="00A07435">
      <w:pPr>
        <w:spacing w:after="0" w:line="240" w:lineRule="auto"/>
        <w:jc w:val="center"/>
        <w:rPr>
          <w:rFonts w:ascii="Times" w:hAnsi="Times" w:cs="Times"/>
          <w:b/>
          <w:bCs/>
          <w:lang w:val="es-ES"/>
        </w:rPr>
      </w:pPr>
      <w:r w:rsidRPr="004D021F">
        <w:rPr>
          <w:rFonts w:ascii="Times" w:hAnsi="Times" w:cs="Times"/>
          <w:b/>
          <w:bCs/>
          <w:lang w:val="es-ES"/>
        </w:rPr>
        <w:t xml:space="preserve">4 Días / 3 Noches </w:t>
      </w:r>
    </w:p>
    <w:p w14:paraId="27B9D0E9" w14:textId="77777777" w:rsidR="00A07435" w:rsidRPr="004D021F" w:rsidRDefault="00A07435" w:rsidP="00A07435">
      <w:pPr>
        <w:spacing w:after="0" w:line="240" w:lineRule="auto"/>
        <w:jc w:val="center"/>
        <w:rPr>
          <w:rFonts w:ascii="Times" w:hAnsi="Times" w:cs="Times"/>
          <w:b/>
          <w:bCs/>
          <w:lang w:val="es-ES"/>
        </w:rPr>
      </w:pPr>
    </w:p>
    <w:p w14:paraId="1FE0E36C" w14:textId="77777777" w:rsidR="00A07435" w:rsidRPr="004D021F" w:rsidRDefault="00A07435" w:rsidP="00A07435">
      <w:pPr>
        <w:spacing w:after="0" w:line="240" w:lineRule="auto"/>
        <w:jc w:val="center"/>
        <w:rPr>
          <w:rFonts w:ascii="Times" w:hAnsi="Times" w:cs="Times"/>
          <w:b/>
          <w:bCs/>
          <w:lang w:val="es-ES"/>
        </w:rPr>
      </w:pPr>
    </w:p>
    <w:p w14:paraId="2D43EB4C" w14:textId="77777777" w:rsidR="00A07435" w:rsidRPr="004D021F" w:rsidRDefault="00A07435" w:rsidP="00A07435">
      <w:pPr>
        <w:spacing w:after="0" w:line="240" w:lineRule="auto"/>
        <w:jc w:val="center"/>
        <w:rPr>
          <w:rFonts w:ascii="Times" w:hAnsi="Times" w:cs="Times"/>
          <w:b/>
          <w:bCs/>
          <w:lang w:val="es-ES"/>
        </w:rPr>
      </w:pPr>
    </w:p>
    <w:p w14:paraId="0B0150AD" w14:textId="2B6CCC4D" w:rsidR="00A07435" w:rsidRPr="004D021F" w:rsidRDefault="00A07435" w:rsidP="00A07435">
      <w:pPr>
        <w:spacing w:after="0" w:line="240" w:lineRule="auto"/>
        <w:jc w:val="both"/>
        <w:rPr>
          <w:rFonts w:ascii="Times" w:hAnsi="Times" w:cs="Times"/>
          <w:b/>
          <w:bCs/>
          <w:lang w:val="es-ES"/>
        </w:rPr>
      </w:pPr>
      <w:r w:rsidRPr="004D021F">
        <w:rPr>
          <w:rFonts w:ascii="Times" w:hAnsi="Times" w:cs="Times"/>
          <w:b/>
          <w:bCs/>
          <w:lang w:val="es-ES"/>
        </w:rPr>
        <w:t xml:space="preserve">Fechas de salida: diarias </w:t>
      </w:r>
    </w:p>
    <w:p w14:paraId="2C52B352" w14:textId="3DFE1752" w:rsidR="00A07435" w:rsidRPr="004D021F" w:rsidRDefault="00A07435" w:rsidP="00A07435">
      <w:pPr>
        <w:spacing w:after="0" w:line="240" w:lineRule="auto"/>
        <w:jc w:val="both"/>
        <w:rPr>
          <w:rFonts w:ascii="Times" w:hAnsi="Times" w:cs="Times"/>
          <w:b/>
          <w:bCs/>
          <w:lang w:val="es-ES"/>
        </w:rPr>
      </w:pPr>
      <w:r w:rsidRPr="004D021F">
        <w:rPr>
          <w:rFonts w:ascii="Times" w:hAnsi="Times" w:cs="Times"/>
          <w:b/>
          <w:bCs/>
          <w:lang w:val="es-ES"/>
        </w:rPr>
        <w:t xml:space="preserve">Vigencia: </w:t>
      </w:r>
      <w:r w:rsidR="00556940">
        <w:rPr>
          <w:rFonts w:ascii="Times" w:hAnsi="Times" w:cs="Times"/>
          <w:b/>
          <w:bCs/>
          <w:lang w:val="es-ES"/>
        </w:rPr>
        <w:t>Del 1 de septiembre de 2.024 al 28 de febrero de 2.025</w:t>
      </w:r>
    </w:p>
    <w:p w14:paraId="7A2218A6" w14:textId="77777777" w:rsidR="00942046" w:rsidRPr="004D021F" w:rsidRDefault="00942046" w:rsidP="00A07435">
      <w:pPr>
        <w:spacing w:after="0" w:line="240" w:lineRule="auto"/>
        <w:jc w:val="both"/>
        <w:rPr>
          <w:rFonts w:ascii="Times" w:hAnsi="Times" w:cs="Times"/>
          <w:b/>
          <w:bCs/>
          <w:lang w:val="es-ES"/>
        </w:rPr>
      </w:pPr>
    </w:p>
    <w:p w14:paraId="0CB70666" w14:textId="77777777" w:rsidR="00942046" w:rsidRPr="004D021F" w:rsidRDefault="00942046" w:rsidP="00A07435">
      <w:pPr>
        <w:spacing w:after="0" w:line="240" w:lineRule="auto"/>
        <w:jc w:val="both"/>
        <w:rPr>
          <w:rFonts w:ascii="Times" w:hAnsi="Times" w:cs="Times"/>
          <w:b/>
          <w:bCs/>
          <w:lang w:val="es-ES"/>
        </w:rPr>
      </w:pPr>
    </w:p>
    <w:p w14:paraId="2FBEA1A0" w14:textId="0E439C4A" w:rsidR="00942046" w:rsidRPr="004D021F" w:rsidRDefault="00942046" w:rsidP="00942046">
      <w:pPr>
        <w:spacing w:after="0" w:line="240" w:lineRule="auto"/>
        <w:jc w:val="center"/>
        <w:rPr>
          <w:rFonts w:ascii="Times" w:hAnsi="Times" w:cs="Times"/>
          <w:b/>
          <w:bCs/>
          <w:lang w:val="es-ES"/>
        </w:rPr>
      </w:pPr>
      <w:r w:rsidRPr="004D021F">
        <w:rPr>
          <w:rFonts w:ascii="Times" w:hAnsi="Times" w:cs="Times"/>
          <w:b/>
          <w:bCs/>
          <w:lang w:val="es-ES"/>
        </w:rPr>
        <w:t xml:space="preserve">ITINERARIO </w:t>
      </w:r>
    </w:p>
    <w:p w14:paraId="7C4B8589" w14:textId="77777777" w:rsidR="00942046" w:rsidRPr="004D021F" w:rsidRDefault="00942046" w:rsidP="00942046">
      <w:pPr>
        <w:spacing w:after="0" w:line="240" w:lineRule="auto"/>
        <w:jc w:val="center"/>
        <w:rPr>
          <w:rFonts w:ascii="Times" w:hAnsi="Times" w:cs="Times"/>
          <w:b/>
          <w:bCs/>
          <w:lang w:val="es-ES"/>
        </w:rPr>
      </w:pPr>
    </w:p>
    <w:p w14:paraId="0137990B" w14:textId="7941A66E" w:rsidR="00942046" w:rsidRPr="004D021F" w:rsidRDefault="00942046" w:rsidP="00942046">
      <w:pPr>
        <w:spacing w:after="0" w:line="240" w:lineRule="auto"/>
        <w:jc w:val="both"/>
        <w:rPr>
          <w:rFonts w:ascii="Times" w:hAnsi="Times" w:cs="Times"/>
          <w:b/>
          <w:bCs/>
          <w:lang w:val="es-ES"/>
        </w:rPr>
      </w:pPr>
      <w:r w:rsidRPr="004D021F">
        <w:rPr>
          <w:rFonts w:ascii="Times" w:hAnsi="Times" w:cs="Times"/>
          <w:b/>
          <w:bCs/>
          <w:lang w:val="es-ES"/>
        </w:rPr>
        <w:t xml:space="preserve">DIA 1 MONTEVIDEO </w:t>
      </w:r>
    </w:p>
    <w:p w14:paraId="584261EC" w14:textId="60E287CB" w:rsidR="00942046" w:rsidRPr="004D021F" w:rsidRDefault="00942046" w:rsidP="00942046">
      <w:pPr>
        <w:spacing w:after="0" w:line="240" w:lineRule="auto"/>
        <w:jc w:val="both"/>
        <w:rPr>
          <w:rFonts w:ascii="Times" w:hAnsi="Times" w:cs="Times"/>
          <w:lang w:val="es-ES"/>
        </w:rPr>
      </w:pPr>
      <w:r w:rsidRPr="004D021F">
        <w:rPr>
          <w:rFonts w:ascii="Times" w:hAnsi="Times" w:cs="Times"/>
          <w:lang w:val="es-ES"/>
        </w:rPr>
        <w:t xml:space="preserve">Llegada, asistencia y traslado del aeropuerto hacia el hotel. Alojamiento. </w:t>
      </w:r>
    </w:p>
    <w:p w14:paraId="6E47572C" w14:textId="77777777" w:rsidR="00942046" w:rsidRPr="004D021F" w:rsidRDefault="00942046" w:rsidP="00942046">
      <w:pPr>
        <w:spacing w:after="0" w:line="240" w:lineRule="auto"/>
        <w:jc w:val="both"/>
        <w:rPr>
          <w:rFonts w:ascii="Times" w:hAnsi="Times" w:cs="Times"/>
          <w:lang w:val="es-ES"/>
        </w:rPr>
      </w:pPr>
    </w:p>
    <w:p w14:paraId="047F047F" w14:textId="4088DAAE" w:rsidR="00942046" w:rsidRPr="004D021F" w:rsidRDefault="00942046" w:rsidP="00942046">
      <w:pPr>
        <w:spacing w:after="0" w:line="240" w:lineRule="auto"/>
        <w:jc w:val="both"/>
        <w:rPr>
          <w:rFonts w:ascii="Times" w:hAnsi="Times" w:cs="Times"/>
          <w:b/>
          <w:bCs/>
          <w:lang w:val="es-ES"/>
        </w:rPr>
      </w:pPr>
      <w:r w:rsidRPr="004D021F">
        <w:rPr>
          <w:rFonts w:ascii="Times" w:hAnsi="Times" w:cs="Times"/>
          <w:b/>
          <w:bCs/>
          <w:lang w:val="es-ES"/>
        </w:rPr>
        <w:t xml:space="preserve">DIA 2 MONTEVIDEO – Visita de medio día por la ciudad </w:t>
      </w:r>
    </w:p>
    <w:p w14:paraId="1B66D4A5" w14:textId="2F3246B9" w:rsidR="00942046" w:rsidRPr="004D021F" w:rsidRDefault="00121B11" w:rsidP="00942046">
      <w:pPr>
        <w:spacing w:after="0" w:line="240" w:lineRule="auto"/>
        <w:jc w:val="both"/>
        <w:rPr>
          <w:rFonts w:ascii="Times" w:hAnsi="Times" w:cs="Times"/>
          <w:lang w:val="es-ES"/>
        </w:rPr>
      </w:pPr>
      <w:r w:rsidRPr="004D021F">
        <w:rPr>
          <w:rFonts w:ascii="Times" w:hAnsi="Times" w:cs="Times"/>
          <w:lang w:val="es-ES"/>
        </w:rPr>
        <w:t>Desayuno. Salida de v</w:t>
      </w:r>
      <w:r w:rsidR="00942046" w:rsidRPr="004D021F">
        <w:rPr>
          <w:rFonts w:ascii="Times" w:hAnsi="Times" w:cs="Times"/>
          <w:lang w:val="es-ES"/>
        </w:rPr>
        <w:t>isita a la ciudad</w:t>
      </w:r>
      <w:r w:rsidRPr="004D021F">
        <w:rPr>
          <w:rFonts w:ascii="Times" w:hAnsi="Times" w:cs="Times"/>
          <w:lang w:val="es-ES"/>
        </w:rPr>
        <w:t xml:space="preserve">. </w:t>
      </w:r>
      <w:r w:rsidR="00942046" w:rsidRPr="004D021F">
        <w:rPr>
          <w:rFonts w:ascii="Times" w:hAnsi="Times" w:cs="Times"/>
          <w:lang w:val="es-ES"/>
        </w:rPr>
        <w:t>Nuestro paseo nos permitirá conocer la Ciudad Vieja visitando Plaza Matriz con la primera Fuente de Agua Potable del Montevideo Colonial, Catedral Metropolitana, Cabildo, Club Uruguay, Teatro Solís, Plaza Independencia con el monumento a nuestro Prócer Gral. José G. Artigas y su Mausoleo, Puerta de la Ciudadela, Palacio de Justicia, Edificio Palacio Salvo. Avda. 18 de Julio principal arteria comercial de la zona céntrica, Plaza Fabini. Palacio Legislativo sede de las Cámaras de Senadores y Diputados de nuestro País, magnífico edificio de mármol multicolor rodeado de la Avda. de Las Leyes (visita sujeta a aprobación).</w:t>
      </w:r>
      <w:r w:rsidR="004D2244" w:rsidRPr="004D021F">
        <w:rPr>
          <w:rFonts w:ascii="Times" w:hAnsi="Times" w:cs="Times"/>
          <w:lang w:val="es-ES"/>
        </w:rPr>
        <w:t xml:space="preserve"> </w:t>
      </w:r>
      <w:r w:rsidR="00942046" w:rsidRPr="004D021F">
        <w:rPr>
          <w:rFonts w:ascii="Times" w:hAnsi="Times" w:cs="Times"/>
          <w:lang w:val="es-ES"/>
        </w:rPr>
        <w:t>Continuaremos nuestro paseo por la antigua zona residencial del Prado con sus monumentos a Los Últimos Charruas y La Diligencia, Residencia Presidencial, Casa de Gobierno, Obelisco a los Constituyentes de 1830, Parque Batlle y Ordóñez, Pista de Atletismo, Monumento a La Carreta, Estadio Centenario. Continuación al barrio residencial de Carrasco, Carrasco Lawn Tenis, breve recorrido para admirar sus magníficas residencias.</w:t>
      </w:r>
      <w:r w:rsidR="004D2244" w:rsidRPr="004D021F">
        <w:rPr>
          <w:rFonts w:ascii="Times" w:hAnsi="Times" w:cs="Times"/>
          <w:lang w:val="es-ES"/>
        </w:rPr>
        <w:t xml:space="preserve"> </w:t>
      </w:r>
      <w:r w:rsidR="00942046" w:rsidRPr="004D021F">
        <w:rPr>
          <w:rFonts w:ascii="Times" w:hAnsi="Times" w:cs="Times"/>
          <w:lang w:val="es-ES"/>
        </w:rPr>
        <w:t>Retorno hacia la zona céntrica por la hermosa Rambla Naciones Unidas que une las diferentes playas de nuestra ciudad, pasando por los barrios de Punta Gorda con escala en Plaza Virgilio desde donde tendremos una hermosa vista panorámica, Malvin, Buceo con su Puerto de Yates, Yacht Club, Pocitos, Punta Carretas, Club de Golf. Alojamiento.</w:t>
      </w:r>
    </w:p>
    <w:p w14:paraId="647D1E43" w14:textId="77777777" w:rsidR="004D2244" w:rsidRPr="004D021F" w:rsidRDefault="004D2244" w:rsidP="00942046">
      <w:pPr>
        <w:spacing w:after="0" w:line="240" w:lineRule="auto"/>
        <w:jc w:val="both"/>
        <w:rPr>
          <w:rFonts w:ascii="Times" w:hAnsi="Times" w:cs="Times"/>
          <w:lang w:val="es-ES"/>
        </w:rPr>
      </w:pPr>
    </w:p>
    <w:p w14:paraId="037ECBC5" w14:textId="494928D4" w:rsidR="004D2244" w:rsidRPr="004D021F" w:rsidRDefault="004D2244" w:rsidP="00942046">
      <w:pPr>
        <w:spacing w:after="0" w:line="240" w:lineRule="auto"/>
        <w:jc w:val="both"/>
        <w:rPr>
          <w:rFonts w:ascii="Times" w:hAnsi="Times" w:cs="Times"/>
          <w:b/>
          <w:bCs/>
          <w:lang w:val="es-ES"/>
        </w:rPr>
      </w:pPr>
      <w:r w:rsidRPr="004D021F">
        <w:rPr>
          <w:rFonts w:ascii="Times" w:hAnsi="Times" w:cs="Times"/>
          <w:b/>
          <w:bCs/>
          <w:lang w:val="es-ES"/>
        </w:rPr>
        <w:t xml:space="preserve">DIA 3 MONTEVIDEO – PUNTA DEL ESTE – MONTEVIDEO </w:t>
      </w:r>
    </w:p>
    <w:p w14:paraId="141C1751" w14:textId="52F6BD1B" w:rsidR="0096724B" w:rsidRPr="004D021F" w:rsidRDefault="004D2244" w:rsidP="004D2244">
      <w:pPr>
        <w:spacing w:after="0" w:line="240" w:lineRule="auto"/>
        <w:jc w:val="both"/>
        <w:rPr>
          <w:rFonts w:ascii="Times" w:hAnsi="Times" w:cs="Times"/>
          <w:lang w:val="es-ES"/>
        </w:rPr>
      </w:pPr>
      <w:r w:rsidRPr="004D021F">
        <w:rPr>
          <w:rFonts w:ascii="Times" w:hAnsi="Times" w:cs="Times"/>
          <w:lang w:val="es-ES"/>
        </w:rPr>
        <w:t xml:space="preserve">Desayuno. </w:t>
      </w:r>
      <w:r w:rsidR="00A931AE" w:rsidRPr="004D021F">
        <w:rPr>
          <w:rFonts w:ascii="Times" w:hAnsi="Times" w:cs="Times"/>
          <w:lang w:val="es-ES"/>
        </w:rPr>
        <w:t>Salida a</w:t>
      </w:r>
      <w:r w:rsidRPr="004D021F">
        <w:rPr>
          <w:rFonts w:ascii="Times" w:hAnsi="Times" w:cs="Times"/>
          <w:lang w:val="es-ES"/>
        </w:rPr>
        <w:t xml:space="preserve"> nuestro paseo para llegar a Punta del Este, también llamada la Perla del Atlántico, balneario de fama internacional. Recorrido de sus barrios residenciales para admirar sus mansiones y jardines que ocultan a sus famosos dueños, y las playas mansas y bravas. Nuestro paseo nos llevara hasta la Barra.</w:t>
      </w:r>
      <w:r w:rsidR="00A931AE" w:rsidRPr="004D021F">
        <w:rPr>
          <w:rFonts w:ascii="Times" w:hAnsi="Times" w:cs="Times"/>
          <w:lang w:val="es-ES"/>
        </w:rPr>
        <w:t xml:space="preserve"> </w:t>
      </w:r>
      <w:r w:rsidRPr="004D021F">
        <w:rPr>
          <w:rFonts w:ascii="Times" w:hAnsi="Times" w:cs="Times"/>
          <w:lang w:val="es-ES"/>
        </w:rPr>
        <w:t xml:space="preserve">Retorno al Centro del balneario para visitar su puerto y disponer de tiempo libre para </w:t>
      </w:r>
      <w:r w:rsidRPr="004D021F">
        <w:rPr>
          <w:rFonts w:ascii="Times" w:hAnsi="Times" w:cs="Times"/>
          <w:b/>
          <w:bCs/>
          <w:lang w:val="es-ES"/>
        </w:rPr>
        <w:t>almuerzo</w:t>
      </w:r>
      <w:r w:rsidR="00B72EFD" w:rsidRPr="004D021F">
        <w:rPr>
          <w:rFonts w:ascii="Times" w:hAnsi="Times" w:cs="Times"/>
          <w:lang w:val="es-ES"/>
        </w:rPr>
        <w:t xml:space="preserve"> </w:t>
      </w:r>
      <w:r w:rsidR="00B72EFD" w:rsidRPr="004F6490">
        <w:rPr>
          <w:rFonts w:ascii="Times" w:hAnsi="Times" w:cs="Times"/>
          <w:b/>
          <w:bCs/>
          <w:lang w:val="es-ES"/>
        </w:rPr>
        <w:t>(sin bebidas</w:t>
      </w:r>
      <w:r w:rsidR="00B72EFD" w:rsidRPr="004D021F">
        <w:rPr>
          <w:rFonts w:ascii="Times" w:hAnsi="Times" w:cs="Times"/>
          <w:lang w:val="es-ES"/>
        </w:rPr>
        <w:t>)</w:t>
      </w:r>
      <w:r w:rsidRPr="004D021F">
        <w:rPr>
          <w:rFonts w:ascii="Times" w:hAnsi="Times" w:cs="Times"/>
          <w:lang w:val="es-ES"/>
        </w:rPr>
        <w:t xml:space="preserve">. Dispondrán también de tiempo libre para recorrer la Avda. Gorlero, centro neurálgico del movimiento punta estenio. Recordamos pasar por el hotel Conrad, uno de </w:t>
      </w:r>
      <w:r w:rsidR="0096724B" w:rsidRPr="004D021F">
        <w:rPr>
          <w:rFonts w:ascii="Times" w:hAnsi="Times" w:cs="Times"/>
          <w:lang w:val="es-ES"/>
        </w:rPr>
        <w:t>las 5 estrellas más importantes</w:t>
      </w:r>
      <w:r w:rsidRPr="004D021F">
        <w:rPr>
          <w:rFonts w:ascii="Times" w:hAnsi="Times" w:cs="Times"/>
          <w:lang w:val="es-ES"/>
        </w:rPr>
        <w:t xml:space="preserve"> de Sudamérica. En horario oportuno emprenderemos nuestro retorno directamente a su lugar de partida</w:t>
      </w:r>
      <w:r w:rsidR="0096724B" w:rsidRPr="004D021F">
        <w:rPr>
          <w:rFonts w:ascii="Times" w:hAnsi="Times" w:cs="Times"/>
          <w:lang w:val="es-ES"/>
        </w:rPr>
        <w:t xml:space="preserve">. </w:t>
      </w:r>
      <w:r w:rsidRPr="004D021F">
        <w:rPr>
          <w:rFonts w:ascii="Times" w:hAnsi="Times" w:cs="Times"/>
          <w:lang w:val="es-ES"/>
        </w:rPr>
        <w:t>Alojamiento</w:t>
      </w:r>
      <w:r w:rsidR="0096724B" w:rsidRPr="004D021F">
        <w:rPr>
          <w:rFonts w:ascii="Times" w:hAnsi="Times" w:cs="Times"/>
          <w:lang w:val="es-ES"/>
        </w:rPr>
        <w:t>.</w:t>
      </w:r>
    </w:p>
    <w:p w14:paraId="44F16C4D" w14:textId="77777777" w:rsidR="0096724B" w:rsidRPr="004D021F" w:rsidRDefault="0096724B" w:rsidP="004D2244">
      <w:pPr>
        <w:spacing w:after="0" w:line="240" w:lineRule="auto"/>
        <w:jc w:val="both"/>
        <w:rPr>
          <w:rFonts w:ascii="Times" w:hAnsi="Times" w:cs="Times"/>
          <w:lang w:val="es-ES"/>
        </w:rPr>
      </w:pPr>
    </w:p>
    <w:p w14:paraId="0403C03D" w14:textId="53AEBF8F" w:rsidR="0096724B" w:rsidRPr="004D021F" w:rsidRDefault="0096724B" w:rsidP="004D2244">
      <w:pPr>
        <w:spacing w:after="0" w:line="240" w:lineRule="auto"/>
        <w:jc w:val="both"/>
        <w:rPr>
          <w:rFonts w:ascii="Times" w:hAnsi="Times" w:cs="Times"/>
          <w:b/>
          <w:bCs/>
          <w:lang w:val="es-ES"/>
        </w:rPr>
      </w:pPr>
      <w:r w:rsidRPr="004D021F">
        <w:rPr>
          <w:rFonts w:ascii="Times" w:hAnsi="Times" w:cs="Times"/>
          <w:b/>
          <w:bCs/>
          <w:lang w:val="es-ES"/>
        </w:rPr>
        <w:t xml:space="preserve">DIA 4 MONTEVIDEO </w:t>
      </w:r>
    </w:p>
    <w:p w14:paraId="475122AE" w14:textId="32358B5F" w:rsidR="0096724B" w:rsidRPr="004D021F" w:rsidRDefault="0096724B" w:rsidP="004D2244">
      <w:pPr>
        <w:spacing w:after="0" w:line="240" w:lineRule="auto"/>
        <w:jc w:val="both"/>
        <w:rPr>
          <w:rFonts w:ascii="Times" w:hAnsi="Times" w:cs="Times"/>
          <w:lang w:val="es-ES"/>
        </w:rPr>
      </w:pPr>
      <w:r w:rsidRPr="004D021F">
        <w:rPr>
          <w:rFonts w:ascii="Times" w:hAnsi="Times" w:cs="Times"/>
          <w:lang w:val="es-ES"/>
        </w:rPr>
        <w:t>Desayuno. Traslado del hotel hacia el aeropuerto y…</w:t>
      </w:r>
    </w:p>
    <w:p w14:paraId="20DBBB02" w14:textId="77777777" w:rsidR="0096724B" w:rsidRPr="004D021F" w:rsidRDefault="0096724B" w:rsidP="004D2244">
      <w:pPr>
        <w:spacing w:after="0" w:line="240" w:lineRule="auto"/>
        <w:jc w:val="both"/>
        <w:rPr>
          <w:rFonts w:ascii="Times" w:hAnsi="Times" w:cs="Times"/>
          <w:lang w:val="es-ES"/>
        </w:rPr>
      </w:pPr>
    </w:p>
    <w:p w14:paraId="1DFE87FF" w14:textId="77777777" w:rsidR="0096724B" w:rsidRPr="004D021F" w:rsidRDefault="0096724B" w:rsidP="004D2244">
      <w:pPr>
        <w:spacing w:after="0" w:line="240" w:lineRule="auto"/>
        <w:jc w:val="both"/>
        <w:rPr>
          <w:rFonts w:ascii="Times" w:hAnsi="Times" w:cs="Times"/>
          <w:lang w:val="es-ES"/>
        </w:rPr>
      </w:pPr>
    </w:p>
    <w:p w14:paraId="3CCED430" w14:textId="51E84B6C" w:rsidR="0096724B" w:rsidRPr="004D021F" w:rsidRDefault="0096724B" w:rsidP="0096724B">
      <w:pPr>
        <w:spacing w:after="0" w:line="240" w:lineRule="auto"/>
        <w:jc w:val="center"/>
        <w:rPr>
          <w:rFonts w:ascii="Times" w:hAnsi="Times" w:cs="Times"/>
          <w:b/>
          <w:bCs/>
          <w:lang w:val="es-ES"/>
        </w:rPr>
      </w:pPr>
      <w:r w:rsidRPr="004D021F">
        <w:rPr>
          <w:rFonts w:ascii="Times" w:hAnsi="Times" w:cs="Times"/>
          <w:b/>
          <w:bCs/>
          <w:lang w:val="es-ES"/>
        </w:rPr>
        <w:t>FIN DE NUESTROS SERVICIOS</w:t>
      </w:r>
    </w:p>
    <w:p w14:paraId="7DFCA0B8" w14:textId="77777777" w:rsidR="003C0764" w:rsidRPr="004D021F" w:rsidRDefault="003C0764" w:rsidP="0096724B">
      <w:pPr>
        <w:spacing w:after="0" w:line="240" w:lineRule="auto"/>
        <w:jc w:val="center"/>
        <w:rPr>
          <w:rFonts w:ascii="Times" w:hAnsi="Times" w:cs="Times"/>
          <w:b/>
          <w:bCs/>
          <w:lang w:val="es-ES"/>
        </w:rPr>
      </w:pPr>
    </w:p>
    <w:p w14:paraId="49A2215A" w14:textId="77777777" w:rsidR="003C0764" w:rsidRPr="004D021F" w:rsidRDefault="003C0764" w:rsidP="0096724B">
      <w:pPr>
        <w:spacing w:after="0" w:line="240" w:lineRule="auto"/>
        <w:jc w:val="center"/>
        <w:rPr>
          <w:rFonts w:ascii="Times" w:hAnsi="Times" w:cs="Times"/>
          <w:b/>
          <w:bCs/>
          <w:lang w:val="es-ES"/>
        </w:rPr>
      </w:pPr>
    </w:p>
    <w:p w14:paraId="664F4D9B" w14:textId="77777777" w:rsidR="00E165D0" w:rsidRDefault="00E165D0" w:rsidP="003C0764">
      <w:pPr>
        <w:spacing w:after="0" w:line="240" w:lineRule="auto"/>
        <w:jc w:val="both"/>
        <w:rPr>
          <w:rFonts w:ascii="Times" w:hAnsi="Times" w:cs="Times"/>
          <w:b/>
          <w:bCs/>
          <w:lang w:val="es-ES"/>
        </w:rPr>
      </w:pPr>
    </w:p>
    <w:p w14:paraId="2850194D" w14:textId="77777777" w:rsidR="00E165D0" w:rsidRDefault="00E165D0" w:rsidP="003C0764">
      <w:pPr>
        <w:spacing w:after="0" w:line="240" w:lineRule="auto"/>
        <w:jc w:val="both"/>
        <w:rPr>
          <w:rFonts w:ascii="Times" w:hAnsi="Times" w:cs="Times"/>
          <w:b/>
          <w:bCs/>
          <w:lang w:val="es-ES"/>
        </w:rPr>
      </w:pPr>
    </w:p>
    <w:p w14:paraId="01137E6F" w14:textId="0B612188" w:rsidR="003C0764" w:rsidRPr="004D021F" w:rsidRDefault="003C0764" w:rsidP="003C0764">
      <w:pPr>
        <w:spacing w:after="0" w:line="240" w:lineRule="auto"/>
        <w:jc w:val="both"/>
        <w:rPr>
          <w:rFonts w:ascii="Times" w:hAnsi="Times" w:cs="Times"/>
          <w:b/>
          <w:bCs/>
          <w:lang w:val="es-ES"/>
        </w:rPr>
      </w:pPr>
      <w:r w:rsidRPr="004D021F">
        <w:rPr>
          <w:rFonts w:ascii="Times" w:hAnsi="Times" w:cs="Times"/>
          <w:b/>
          <w:bCs/>
          <w:lang w:val="es-ES"/>
        </w:rPr>
        <w:t xml:space="preserve">PRECIOS POR PERSONA PARA PAGAR EN DOLARES </w:t>
      </w:r>
    </w:p>
    <w:p w14:paraId="60BFEA24" w14:textId="77777777" w:rsidR="003C0764" w:rsidRPr="004D021F" w:rsidRDefault="003C0764" w:rsidP="003C0764">
      <w:pPr>
        <w:spacing w:after="0" w:line="240" w:lineRule="auto"/>
        <w:jc w:val="both"/>
        <w:rPr>
          <w:rFonts w:ascii="Times" w:hAnsi="Times" w:cs="Times"/>
          <w:b/>
          <w:bCs/>
          <w:lang w:val="es-ES"/>
        </w:rPr>
      </w:pPr>
    </w:p>
    <w:tbl>
      <w:tblPr>
        <w:tblStyle w:val="Tablaconcuadrcula"/>
        <w:tblW w:w="9064" w:type="dxa"/>
        <w:tblLook w:val="04A0" w:firstRow="1" w:lastRow="0" w:firstColumn="1" w:lastColumn="0" w:noHBand="0" w:noVBand="1"/>
      </w:tblPr>
      <w:tblGrid>
        <w:gridCol w:w="2972"/>
        <w:gridCol w:w="1678"/>
        <w:gridCol w:w="2207"/>
        <w:gridCol w:w="2207"/>
      </w:tblGrid>
      <w:tr w:rsidR="003C0764" w:rsidRPr="004D021F" w14:paraId="0507E396" w14:textId="77777777" w:rsidTr="00A70718">
        <w:trPr>
          <w:trHeight w:val="648"/>
        </w:trPr>
        <w:tc>
          <w:tcPr>
            <w:tcW w:w="2972" w:type="dxa"/>
            <w:vAlign w:val="center"/>
          </w:tcPr>
          <w:p w14:paraId="220BA63F" w14:textId="01B84DA6" w:rsidR="003C0764" w:rsidRPr="004D021F" w:rsidRDefault="003C0764" w:rsidP="003C0764">
            <w:pPr>
              <w:jc w:val="center"/>
              <w:rPr>
                <w:rFonts w:ascii="Times" w:hAnsi="Times" w:cs="Times"/>
                <w:b/>
                <w:bCs/>
                <w:lang w:val="es-ES"/>
              </w:rPr>
            </w:pPr>
            <w:r w:rsidRPr="004D021F">
              <w:rPr>
                <w:rFonts w:ascii="Times" w:hAnsi="Times" w:cs="Times"/>
                <w:b/>
                <w:bCs/>
                <w:lang w:val="es-ES"/>
              </w:rPr>
              <w:t>CATEGORÍA DE HOTELES</w:t>
            </w:r>
          </w:p>
        </w:tc>
        <w:tc>
          <w:tcPr>
            <w:tcW w:w="1678" w:type="dxa"/>
            <w:vAlign w:val="center"/>
          </w:tcPr>
          <w:p w14:paraId="33F57FB3" w14:textId="358815D0" w:rsidR="003C0764" w:rsidRPr="004D021F" w:rsidRDefault="003C0764" w:rsidP="003C0764">
            <w:pPr>
              <w:jc w:val="center"/>
              <w:rPr>
                <w:rFonts w:ascii="Times" w:hAnsi="Times" w:cs="Times"/>
                <w:b/>
                <w:bCs/>
                <w:lang w:val="es-ES"/>
              </w:rPr>
            </w:pPr>
            <w:r w:rsidRPr="004D021F">
              <w:rPr>
                <w:rFonts w:ascii="Times" w:hAnsi="Times" w:cs="Times"/>
                <w:b/>
                <w:bCs/>
                <w:lang w:val="es-ES"/>
              </w:rPr>
              <w:t>DOBLE</w:t>
            </w:r>
          </w:p>
        </w:tc>
        <w:tc>
          <w:tcPr>
            <w:tcW w:w="2207" w:type="dxa"/>
            <w:vAlign w:val="center"/>
          </w:tcPr>
          <w:p w14:paraId="6C30D46F" w14:textId="2E0B14EC" w:rsidR="003C0764" w:rsidRPr="004D021F" w:rsidRDefault="003C0764" w:rsidP="003C0764">
            <w:pPr>
              <w:jc w:val="center"/>
              <w:rPr>
                <w:rFonts w:ascii="Times" w:hAnsi="Times" w:cs="Times"/>
                <w:b/>
                <w:bCs/>
                <w:lang w:val="es-ES"/>
              </w:rPr>
            </w:pPr>
            <w:r w:rsidRPr="004D021F">
              <w:rPr>
                <w:rFonts w:ascii="Times" w:hAnsi="Times" w:cs="Times"/>
                <w:b/>
                <w:bCs/>
                <w:lang w:val="es-ES"/>
              </w:rPr>
              <w:t>TRIPLE</w:t>
            </w:r>
          </w:p>
        </w:tc>
        <w:tc>
          <w:tcPr>
            <w:tcW w:w="2207" w:type="dxa"/>
            <w:vAlign w:val="center"/>
          </w:tcPr>
          <w:p w14:paraId="2852A16F" w14:textId="6435FB9D" w:rsidR="003C0764" w:rsidRPr="004D021F" w:rsidRDefault="003C0764" w:rsidP="003C0764">
            <w:pPr>
              <w:jc w:val="center"/>
              <w:rPr>
                <w:rFonts w:ascii="Times" w:hAnsi="Times" w:cs="Times"/>
                <w:b/>
                <w:bCs/>
                <w:lang w:val="es-ES"/>
              </w:rPr>
            </w:pPr>
            <w:r w:rsidRPr="004D021F">
              <w:rPr>
                <w:rFonts w:ascii="Times" w:hAnsi="Times" w:cs="Times"/>
                <w:b/>
                <w:bCs/>
                <w:lang w:val="es-ES"/>
              </w:rPr>
              <w:t>SUPLEMENTO INDIVIDUAL</w:t>
            </w:r>
          </w:p>
        </w:tc>
      </w:tr>
      <w:tr w:rsidR="003C0764" w:rsidRPr="004D021F" w14:paraId="723933D4" w14:textId="77777777" w:rsidTr="00D224ED">
        <w:tc>
          <w:tcPr>
            <w:tcW w:w="2972" w:type="dxa"/>
          </w:tcPr>
          <w:p w14:paraId="1AB2B72E" w14:textId="55D0E3AF" w:rsidR="003C0764" w:rsidRPr="004D021F" w:rsidRDefault="003C0764" w:rsidP="003C0764">
            <w:pPr>
              <w:jc w:val="both"/>
              <w:rPr>
                <w:rFonts w:ascii="Times" w:hAnsi="Times" w:cs="Times"/>
                <w:lang w:val="es-ES"/>
              </w:rPr>
            </w:pPr>
            <w:r w:rsidRPr="004D021F">
              <w:rPr>
                <w:rFonts w:ascii="Times" w:hAnsi="Times" w:cs="Times"/>
                <w:lang w:val="es-ES"/>
              </w:rPr>
              <w:t>Cr</w:t>
            </w:r>
            <w:r w:rsidR="003E5AA5">
              <w:rPr>
                <w:rFonts w:ascii="Times" w:hAnsi="Times" w:cs="Times"/>
                <w:lang w:val="es-ES"/>
              </w:rPr>
              <w:t>y</w:t>
            </w:r>
            <w:r w:rsidRPr="004D021F">
              <w:rPr>
                <w:rFonts w:ascii="Times" w:hAnsi="Times" w:cs="Times"/>
                <w:lang w:val="es-ES"/>
              </w:rPr>
              <w:t xml:space="preserve">stal </w:t>
            </w:r>
            <w:r w:rsidR="004F6490">
              <w:rPr>
                <w:rFonts w:ascii="Times" w:hAnsi="Times" w:cs="Times"/>
                <w:lang w:val="es-ES"/>
              </w:rPr>
              <w:t>Palace</w:t>
            </w:r>
            <w:r w:rsidRPr="004D021F">
              <w:rPr>
                <w:rFonts w:ascii="Times" w:hAnsi="Times" w:cs="Times"/>
                <w:lang w:val="es-ES"/>
              </w:rPr>
              <w:t xml:space="preserve"> </w:t>
            </w:r>
            <w:r w:rsidR="004F6490">
              <w:rPr>
                <w:rFonts w:ascii="Times" w:hAnsi="Times" w:cs="Times"/>
                <w:lang w:val="es-ES"/>
              </w:rPr>
              <w:t>3*Sup</w:t>
            </w:r>
          </w:p>
        </w:tc>
        <w:tc>
          <w:tcPr>
            <w:tcW w:w="1678" w:type="dxa"/>
          </w:tcPr>
          <w:p w14:paraId="552A1057" w14:textId="2C5B1559" w:rsidR="003C0764" w:rsidRPr="004D021F" w:rsidRDefault="00A70718" w:rsidP="003C0764">
            <w:pPr>
              <w:jc w:val="center"/>
              <w:rPr>
                <w:rFonts w:ascii="Times" w:hAnsi="Times" w:cs="Times"/>
                <w:lang w:val="es-ES"/>
              </w:rPr>
            </w:pPr>
            <w:r>
              <w:rPr>
                <w:rFonts w:ascii="Times" w:hAnsi="Times" w:cs="Times"/>
                <w:lang w:val="es-ES"/>
              </w:rPr>
              <w:t>400</w:t>
            </w:r>
          </w:p>
        </w:tc>
        <w:tc>
          <w:tcPr>
            <w:tcW w:w="2207" w:type="dxa"/>
          </w:tcPr>
          <w:p w14:paraId="49C1AF06" w14:textId="11FA5C35" w:rsidR="003C0764" w:rsidRPr="004D021F" w:rsidRDefault="00A70718" w:rsidP="003C0764">
            <w:pPr>
              <w:jc w:val="center"/>
              <w:rPr>
                <w:rFonts w:ascii="Times" w:hAnsi="Times" w:cs="Times"/>
                <w:lang w:val="es-ES"/>
              </w:rPr>
            </w:pPr>
            <w:r>
              <w:rPr>
                <w:rFonts w:ascii="Times" w:hAnsi="Times" w:cs="Times"/>
                <w:lang w:val="es-ES"/>
              </w:rPr>
              <w:t>364</w:t>
            </w:r>
          </w:p>
        </w:tc>
        <w:tc>
          <w:tcPr>
            <w:tcW w:w="2207" w:type="dxa"/>
          </w:tcPr>
          <w:p w14:paraId="266455B8" w14:textId="195645B3" w:rsidR="003C0764" w:rsidRPr="004D021F" w:rsidRDefault="00A70718" w:rsidP="003C0764">
            <w:pPr>
              <w:jc w:val="center"/>
              <w:rPr>
                <w:rFonts w:ascii="Times" w:hAnsi="Times" w:cs="Times"/>
                <w:lang w:val="es-ES"/>
              </w:rPr>
            </w:pPr>
            <w:r>
              <w:rPr>
                <w:rFonts w:ascii="Times" w:hAnsi="Times" w:cs="Times"/>
                <w:lang w:val="es-ES"/>
              </w:rPr>
              <w:t>140</w:t>
            </w:r>
          </w:p>
        </w:tc>
      </w:tr>
      <w:tr w:rsidR="003C0764" w:rsidRPr="004D021F" w14:paraId="5EE3897F" w14:textId="77777777" w:rsidTr="00D224ED">
        <w:tc>
          <w:tcPr>
            <w:tcW w:w="2972" w:type="dxa"/>
          </w:tcPr>
          <w:p w14:paraId="178650DE" w14:textId="05C53493" w:rsidR="003C0764" w:rsidRPr="004F6490" w:rsidRDefault="004F6490" w:rsidP="003C0764">
            <w:pPr>
              <w:jc w:val="both"/>
              <w:rPr>
                <w:rFonts w:ascii="Times" w:hAnsi="Times" w:cs="Times"/>
                <w:lang w:val="en-ZA"/>
              </w:rPr>
            </w:pPr>
            <w:r w:rsidRPr="004F6490">
              <w:rPr>
                <w:rFonts w:ascii="Times" w:hAnsi="Times" w:cs="Times"/>
                <w:lang w:val="en-ZA"/>
              </w:rPr>
              <w:t>NH Montevideo Columbia</w:t>
            </w:r>
            <w:r w:rsidR="003C0764" w:rsidRPr="004F6490">
              <w:rPr>
                <w:rFonts w:ascii="Times" w:hAnsi="Times" w:cs="Times"/>
                <w:lang w:val="en-ZA"/>
              </w:rPr>
              <w:t xml:space="preserve"> </w:t>
            </w:r>
            <w:r>
              <w:rPr>
                <w:rFonts w:ascii="Times" w:hAnsi="Times" w:cs="Times"/>
                <w:lang w:val="en-ZA"/>
              </w:rPr>
              <w:t>4*</w:t>
            </w:r>
          </w:p>
        </w:tc>
        <w:tc>
          <w:tcPr>
            <w:tcW w:w="1678" w:type="dxa"/>
          </w:tcPr>
          <w:p w14:paraId="16D90A13" w14:textId="692E0C1D" w:rsidR="003C0764" w:rsidRPr="004D021F" w:rsidRDefault="00A70718" w:rsidP="003C0764">
            <w:pPr>
              <w:jc w:val="center"/>
              <w:rPr>
                <w:rFonts w:ascii="Times" w:hAnsi="Times" w:cs="Times"/>
                <w:lang w:val="es-ES"/>
              </w:rPr>
            </w:pPr>
            <w:r>
              <w:rPr>
                <w:rFonts w:ascii="Times" w:hAnsi="Times" w:cs="Times"/>
                <w:lang w:val="es-ES"/>
              </w:rPr>
              <w:t>410</w:t>
            </w:r>
          </w:p>
        </w:tc>
        <w:tc>
          <w:tcPr>
            <w:tcW w:w="2207" w:type="dxa"/>
          </w:tcPr>
          <w:p w14:paraId="1F6441F0" w14:textId="15AC9EF9" w:rsidR="003C0764" w:rsidRPr="004D021F" w:rsidRDefault="00A70718" w:rsidP="003C0764">
            <w:pPr>
              <w:jc w:val="center"/>
              <w:rPr>
                <w:rFonts w:ascii="Times" w:hAnsi="Times" w:cs="Times"/>
                <w:lang w:val="es-ES"/>
              </w:rPr>
            </w:pPr>
            <w:r>
              <w:rPr>
                <w:rFonts w:ascii="Times" w:hAnsi="Times" w:cs="Times"/>
                <w:lang w:val="es-ES"/>
              </w:rPr>
              <w:t>404</w:t>
            </w:r>
          </w:p>
        </w:tc>
        <w:tc>
          <w:tcPr>
            <w:tcW w:w="2207" w:type="dxa"/>
          </w:tcPr>
          <w:p w14:paraId="64424F27" w14:textId="11C11B13" w:rsidR="003C0764" w:rsidRPr="004D021F" w:rsidRDefault="00A70718" w:rsidP="003C0764">
            <w:pPr>
              <w:jc w:val="center"/>
              <w:rPr>
                <w:rFonts w:ascii="Times" w:hAnsi="Times" w:cs="Times"/>
                <w:lang w:val="es-ES"/>
              </w:rPr>
            </w:pPr>
            <w:r>
              <w:rPr>
                <w:rFonts w:ascii="Times" w:hAnsi="Times" w:cs="Times"/>
                <w:lang w:val="es-ES"/>
              </w:rPr>
              <w:t>200</w:t>
            </w:r>
          </w:p>
        </w:tc>
      </w:tr>
      <w:tr w:rsidR="003C0764" w:rsidRPr="004D021F" w14:paraId="17F33772" w14:textId="77777777" w:rsidTr="00D224ED">
        <w:tc>
          <w:tcPr>
            <w:tcW w:w="2972" w:type="dxa"/>
          </w:tcPr>
          <w:p w14:paraId="5A1EB06A" w14:textId="08741CFE" w:rsidR="003C0764" w:rsidRPr="004D021F" w:rsidRDefault="003C0764" w:rsidP="003C0764">
            <w:pPr>
              <w:jc w:val="both"/>
              <w:rPr>
                <w:rFonts w:ascii="Times" w:hAnsi="Times" w:cs="Times"/>
                <w:lang w:val="es-ES"/>
              </w:rPr>
            </w:pPr>
            <w:r w:rsidRPr="004D021F">
              <w:rPr>
                <w:rFonts w:ascii="Times" w:hAnsi="Times" w:cs="Times"/>
                <w:lang w:val="es-ES"/>
              </w:rPr>
              <w:t xml:space="preserve">Radisson Victoria Plaza </w:t>
            </w:r>
            <w:r w:rsidR="004F6490">
              <w:rPr>
                <w:rFonts w:ascii="Times" w:hAnsi="Times" w:cs="Times"/>
                <w:lang w:val="es-ES"/>
              </w:rPr>
              <w:t>5*</w:t>
            </w:r>
          </w:p>
        </w:tc>
        <w:tc>
          <w:tcPr>
            <w:tcW w:w="1678" w:type="dxa"/>
          </w:tcPr>
          <w:p w14:paraId="6662C632" w14:textId="2B3B3CBC" w:rsidR="003C0764" w:rsidRPr="004D021F" w:rsidRDefault="00A70718" w:rsidP="003C0764">
            <w:pPr>
              <w:jc w:val="center"/>
              <w:rPr>
                <w:rFonts w:ascii="Times" w:hAnsi="Times" w:cs="Times"/>
                <w:lang w:val="es-ES"/>
              </w:rPr>
            </w:pPr>
            <w:r>
              <w:rPr>
                <w:rFonts w:ascii="Times" w:hAnsi="Times" w:cs="Times"/>
                <w:lang w:val="es-ES"/>
              </w:rPr>
              <w:t>506</w:t>
            </w:r>
          </w:p>
        </w:tc>
        <w:tc>
          <w:tcPr>
            <w:tcW w:w="2207" w:type="dxa"/>
          </w:tcPr>
          <w:p w14:paraId="765A5762" w14:textId="6E308EBE" w:rsidR="003C0764" w:rsidRPr="004D021F" w:rsidRDefault="00A70718" w:rsidP="003C0764">
            <w:pPr>
              <w:jc w:val="center"/>
              <w:rPr>
                <w:rFonts w:ascii="Times" w:hAnsi="Times" w:cs="Times"/>
                <w:lang w:val="es-ES"/>
              </w:rPr>
            </w:pPr>
            <w:r>
              <w:rPr>
                <w:rFonts w:ascii="Times" w:hAnsi="Times" w:cs="Times"/>
                <w:lang w:val="es-ES"/>
              </w:rPr>
              <w:t>445</w:t>
            </w:r>
          </w:p>
        </w:tc>
        <w:tc>
          <w:tcPr>
            <w:tcW w:w="2207" w:type="dxa"/>
          </w:tcPr>
          <w:p w14:paraId="02D74809" w14:textId="74F3E058" w:rsidR="003C0764" w:rsidRPr="004D021F" w:rsidRDefault="00A70718" w:rsidP="003C0764">
            <w:pPr>
              <w:jc w:val="center"/>
              <w:rPr>
                <w:rFonts w:ascii="Times" w:hAnsi="Times" w:cs="Times"/>
                <w:lang w:val="es-ES"/>
              </w:rPr>
            </w:pPr>
            <w:r>
              <w:rPr>
                <w:rFonts w:ascii="Times" w:hAnsi="Times" w:cs="Times"/>
                <w:lang w:val="es-ES"/>
              </w:rPr>
              <w:t>250</w:t>
            </w:r>
          </w:p>
        </w:tc>
      </w:tr>
    </w:tbl>
    <w:p w14:paraId="669FD010" w14:textId="21BF9C5C" w:rsidR="003C0764" w:rsidRPr="00E165D0" w:rsidRDefault="003C0764" w:rsidP="003C0764">
      <w:pPr>
        <w:spacing w:after="0" w:line="240" w:lineRule="auto"/>
        <w:jc w:val="center"/>
        <w:rPr>
          <w:rFonts w:ascii="Times" w:hAnsi="Times" w:cs="Times"/>
          <w:b/>
          <w:bCs/>
          <w:lang w:val="es-ES"/>
        </w:rPr>
      </w:pPr>
      <w:r w:rsidRPr="00E165D0">
        <w:rPr>
          <w:rFonts w:ascii="Times" w:hAnsi="Times" w:cs="Times"/>
          <w:b/>
          <w:bCs/>
          <w:lang w:val="es-ES"/>
        </w:rPr>
        <w:t xml:space="preserve">Precios por persona </w:t>
      </w:r>
    </w:p>
    <w:p w14:paraId="0196C20D" w14:textId="77777777" w:rsidR="00CC1B1C" w:rsidRPr="00E165D0" w:rsidRDefault="00CC1B1C" w:rsidP="003C0764">
      <w:pPr>
        <w:spacing w:after="0" w:line="240" w:lineRule="auto"/>
        <w:jc w:val="center"/>
        <w:rPr>
          <w:rFonts w:ascii="Times" w:hAnsi="Times" w:cs="Times"/>
          <w:b/>
          <w:bCs/>
          <w:lang w:val="es-ES"/>
        </w:rPr>
      </w:pPr>
    </w:p>
    <w:p w14:paraId="64756F4A" w14:textId="77777777" w:rsidR="00CC1B1C" w:rsidRPr="004D021F" w:rsidRDefault="00CC1B1C" w:rsidP="003C0764">
      <w:pPr>
        <w:spacing w:after="0" w:line="240" w:lineRule="auto"/>
        <w:jc w:val="center"/>
        <w:rPr>
          <w:rFonts w:ascii="Times" w:hAnsi="Times" w:cs="Times"/>
          <w:lang w:val="es-ES"/>
        </w:rPr>
      </w:pPr>
    </w:p>
    <w:p w14:paraId="655E2972" w14:textId="7BD8D543" w:rsidR="00CC1B1C" w:rsidRPr="004D021F" w:rsidRDefault="00CC1B1C" w:rsidP="00CC1B1C">
      <w:pPr>
        <w:spacing w:after="0" w:line="240" w:lineRule="auto"/>
        <w:jc w:val="both"/>
        <w:rPr>
          <w:rFonts w:ascii="Times" w:hAnsi="Times" w:cs="Times"/>
          <w:lang w:val="es-ES"/>
        </w:rPr>
      </w:pPr>
      <w:r w:rsidRPr="004D021F">
        <w:rPr>
          <w:rFonts w:ascii="Times" w:hAnsi="Times" w:cs="Times"/>
          <w:b/>
          <w:bCs/>
          <w:lang w:val="es-ES"/>
        </w:rPr>
        <w:t>LOS PRECIOS INCLUYEN</w:t>
      </w:r>
      <w:r w:rsidRPr="004D021F">
        <w:rPr>
          <w:rFonts w:ascii="Times" w:hAnsi="Times" w:cs="Times"/>
          <w:lang w:val="es-ES"/>
        </w:rPr>
        <w:t>:</w:t>
      </w:r>
    </w:p>
    <w:p w14:paraId="1C14DE51" w14:textId="1ABF1CF2" w:rsidR="00CC1B1C" w:rsidRPr="004D021F" w:rsidRDefault="00CC1B1C"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Alojamiento en los hoteles indicados o similares según la </w:t>
      </w:r>
      <w:r w:rsidR="008C6F50">
        <w:rPr>
          <w:rFonts w:ascii="Times" w:hAnsi="Times" w:cs="Times"/>
          <w:lang w:val="es-ES"/>
        </w:rPr>
        <w:t xml:space="preserve">categoría elegida </w:t>
      </w:r>
      <w:r w:rsidRPr="004D021F">
        <w:rPr>
          <w:rFonts w:ascii="Times" w:hAnsi="Times" w:cs="Times"/>
          <w:lang w:val="es-ES"/>
        </w:rPr>
        <w:t xml:space="preserve"> </w:t>
      </w:r>
    </w:p>
    <w:p w14:paraId="7101EFFE" w14:textId="3B209465" w:rsidR="00386740" w:rsidRDefault="00386740" w:rsidP="003D6023">
      <w:pPr>
        <w:pStyle w:val="Prrafodelista"/>
        <w:numPr>
          <w:ilvl w:val="0"/>
          <w:numId w:val="1"/>
        </w:numPr>
        <w:spacing w:after="0" w:line="240" w:lineRule="auto"/>
        <w:jc w:val="both"/>
        <w:rPr>
          <w:rFonts w:ascii="Times" w:hAnsi="Times" w:cs="Times"/>
          <w:lang w:val="es-ES"/>
        </w:rPr>
      </w:pPr>
      <w:r>
        <w:rPr>
          <w:rFonts w:ascii="Times" w:hAnsi="Times" w:cs="Times"/>
          <w:lang w:val="es-ES"/>
        </w:rPr>
        <w:t xml:space="preserve">3 noches de alojamiento en Montevideo </w:t>
      </w:r>
    </w:p>
    <w:p w14:paraId="4190FDB7" w14:textId="48BF613B" w:rsidR="00CC1B1C" w:rsidRPr="004D021F" w:rsidRDefault="00CC1B1C"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Desayunos diarios </w:t>
      </w:r>
    </w:p>
    <w:p w14:paraId="4E4CC12F" w14:textId="43C0AF83" w:rsidR="00CC1B1C" w:rsidRPr="004D021F" w:rsidRDefault="00CC1B1C"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Visita de medio día por la ciudad de Mendoza </w:t>
      </w:r>
    </w:p>
    <w:p w14:paraId="4EA24CDF" w14:textId="6F753BD2" w:rsidR="00CC1B1C" w:rsidRPr="004D021F" w:rsidRDefault="00CC1B1C"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Excursión de día completo a Punta del Este desde </w:t>
      </w:r>
      <w:r w:rsidR="000C6510">
        <w:rPr>
          <w:rFonts w:ascii="Times" w:hAnsi="Times" w:cs="Times"/>
          <w:lang w:val="es-ES"/>
        </w:rPr>
        <w:t>Montevideo</w:t>
      </w:r>
      <w:r w:rsidRPr="004D021F">
        <w:rPr>
          <w:rFonts w:ascii="Times" w:hAnsi="Times" w:cs="Times"/>
          <w:lang w:val="es-ES"/>
        </w:rPr>
        <w:t xml:space="preserve"> con almuerzo (sin bebidas)</w:t>
      </w:r>
    </w:p>
    <w:p w14:paraId="1FD6C379" w14:textId="007EDCEB" w:rsidR="00CC1B1C" w:rsidRPr="004D021F" w:rsidRDefault="00CC1B1C"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Traslados Aeropuerto / Hotel / Aeropuerto </w:t>
      </w:r>
    </w:p>
    <w:p w14:paraId="754EA7F2" w14:textId="77777777" w:rsidR="00220D7E" w:rsidRPr="004D021F" w:rsidRDefault="00220D7E" w:rsidP="00CC1B1C">
      <w:pPr>
        <w:spacing w:after="0" w:line="240" w:lineRule="auto"/>
        <w:jc w:val="both"/>
        <w:rPr>
          <w:rFonts w:ascii="Times" w:hAnsi="Times" w:cs="Times"/>
          <w:lang w:val="es-ES"/>
        </w:rPr>
      </w:pPr>
    </w:p>
    <w:p w14:paraId="11BC709B" w14:textId="77777777" w:rsidR="00E165D0" w:rsidRDefault="00E165D0" w:rsidP="00CC1B1C">
      <w:pPr>
        <w:spacing w:after="0" w:line="240" w:lineRule="auto"/>
        <w:jc w:val="both"/>
        <w:rPr>
          <w:rFonts w:ascii="Times" w:hAnsi="Times" w:cs="Times"/>
          <w:b/>
          <w:bCs/>
          <w:lang w:val="es-ES"/>
        </w:rPr>
      </w:pPr>
    </w:p>
    <w:p w14:paraId="0D412FEF" w14:textId="3735459D" w:rsidR="00220D7E" w:rsidRPr="004D021F" w:rsidRDefault="00220D7E" w:rsidP="00CC1B1C">
      <w:pPr>
        <w:spacing w:after="0" w:line="240" w:lineRule="auto"/>
        <w:jc w:val="both"/>
        <w:rPr>
          <w:rFonts w:ascii="Times" w:hAnsi="Times" w:cs="Times"/>
          <w:lang w:val="es-ES"/>
        </w:rPr>
      </w:pPr>
      <w:r w:rsidRPr="004D021F">
        <w:rPr>
          <w:rFonts w:ascii="Times" w:hAnsi="Times" w:cs="Times"/>
          <w:b/>
          <w:bCs/>
          <w:lang w:val="es-ES"/>
        </w:rPr>
        <w:t>NO INCLUYEN</w:t>
      </w:r>
      <w:r w:rsidRPr="004D021F">
        <w:rPr>
          <w:rFonts w:ascii="Times" w:hAnsi="Times" w:cs="Times"/>
          <w:lang w:val="es-ES"/>
        </w:rPr>
        <w:t xml:space="preserve">: </w:t>
      </w:r>
    </w:p>
    <w:p w14:paraId="054BC1C7" w14:textId="0FF7898E"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Tiquetes aéreos </w:t>
      </w:r>
    </w:p>
    <w:p w14:paraId="023756D8" w14:textId="6E123BD1"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Tasas aeroportuarias </w:t>
      </w:r>
    </w:p>
    <w:p w14:paraId="74C3E5E8" w14:textId="093B805B"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Tarjeta de asistencia medica </w:t>
      </w:r>
    </w:p>
    <w:p w14:paraId="0821694B" w14:textId="3E8A5BC8"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Excursiones y/o tours opcionales</w:t>
      </w:r>
    </w:p>
    <w:p w14:paraId="76A55998" w14:textId="78581EBF"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Entradas a lugares no indicados </w:t>
      </w:r>
    </w:p>
    <w:p w14:paraId="113AE5BF" w14:textId="71324C22"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Comidas y bebidas no indicadas </w:t>
      </w:r>
    </w:p>
    <w:p w14:paraId="5593EC21" w14:textId="4AE2F6AC"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Propinas a conductores, maleteros y guías </w:t>
      </w:r>
    </w:p>
    <w:p w14:paraId="1C086CED" w14:textId="7439C99F"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Servicios no especificados</w:t>
      </w:r>
    </w:p>
    <w:p w14:paraId="50B3CCF6" w14:textId="17C156F3"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Gastos personales</w:t>
      </w:r>
    </w:p>
    <w:p w14:paraId="54408549" w14:textId="0879DAD4" w:rsidR="00220D7E" w:rsidRPr="004D021F" w:rsidRDefault="00220D7E" w:rsidP="003D6023">
      <w:pPr>
        <w:pStyle w:val="Prrafodelista"/>
        <w:numPr>
          <w:ilvl w:val="0"/>
          <w:numId w:val="1"/>
        </w:numPr>
        <w:spacing w:after="0" w:line="240" w:lineRule="auto"/>
        <w:jc w:val="both"/>
        <w:rPr>
          <w:rFonts w:ascii="Times" w:hAnsi="Times" w:cs="Times"/>
          <w:lang w:val="es-ES"/>
        </w:rPr>
      </w:pPr>
      <w:r w:rsidRPr="004D021F">
        <w:rPr>
          <w:rFonts w:ascii="Times" w:hAnsi="Times" w:cs="Times"/>
          <w:lang w:val="es-ES"/>
        </w:rPr>
        <w:t xml:space="preserve">2% fee bancario </w:t>
      </w:r>
    </w:p>
    <w:p w14:paraId="26C4F702" w14:textId="77777777" w:rsidR="00B97342" w:rsidRPr="004D021F" w:rsidRDefault="00B97342" w:rsidP="00A07435">
      <w:pPr>
        <w:spacing w:after="0" w:line="240" w:lineRule="auto"/>
        <w:jc w:val="both"/>
        <w:rPr>
          <w:rFonts w:ascii="Times" w:hAnsi="Times" w:cs="Times"/>
          <w:b/>
          <w:bCs/>
          <w:lang w:val="es-ES"/>
        </w:rPr>
      </w:pPr>
    </w:p>
    <w:p w14:paraId="0346EF1D" w14:textId="77777777" w:rsidR="00B97342" w:rsidRPr="004D021F" w:rsidRDefault="00B97342" w:rsidP="00A07435">
      <w:pPr>
        <w:spacing w:after="0" w:line="240" w:lineRule="auto"/>
        <w:jc w:val="both"/>
        <w:rPr>
          <w:rFonts w:ascii="Times" w:hAnsi="Times" w:cs="Times"/>
          <w:b/>
          <w:bCs/>
          <w:lang w:val="es-ES"/>
        </w:rPr>
      </w:pPr>
    </w:p>
    <w:sectPr w:rsidR="00B97342" w:rsidRPr="004D02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B4372"/>
    <w:multiLevelType w:val="hybridMultilevel"/>
    <w:tmpl w:val="58648B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9408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12"/>
    <w:rsid w:val="000C6510"/>
    <w:rsid w:val="00121B11"/>
    <w:rsid w:val="00220D7E"/>
    <w:rsid w:val="00386740"/>
    <w:rsid w:val="003C0764"/>
    <w:rsid w:val="003D6023"/>
    <w:rsid w:val="003E5AA5"/>
    <w:rsid w:val="004342D6"/>
    <w:rsid w:val="00496C85"/>
    <w:rsid w:val="004D021F"/>
    <w:rsid w:val="004D2244"/>
    <w:rsid w:val="004F6490"/>
    <w:rsid w:val="0054702A"/>
    <w:rsid w:val="00556940"/>
    <w:rsid w:val="006060E6"/>
    <w:rsid w:val="008C6F50"/>
    <w:rsid w:val="00942046"/>
    <w:rsid w:val="0095507F"/>
    <w:rsid w:val="0096724B"/>
    <w:rsid w:val="00A07435"/>
    <w:rsid w:val="00A70718"/>
    <w:rsid w:val="00A931AE"/>
    <w:rsid w:val="00AA5C2D"/>
    <w:rsid w:val="00B1570C"/>
    <w:rsid w:val="00B20455"/>
    <w:rsid w:val="00B72EFD"/>
    <w:rsid w:val="00B97342"/>
    <w:rsid w:val="00BA5C12"/>
    <w:rsid w:val="00CC1B1C"/>
    <w:rsid w:val="00D224ED"/>
    <w:rsid w:val="00E165D0"/>
    <w:rsid w:val="00F74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04D8"/>
  <w15:chartTrackingRefBased/>
  <w15:docId w15:val="{F21A1D87-976B-4C91-BDC3-0EC9BB96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6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2981</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14</cp:revision>
  <dcterms:created xsi:type="dcterms:W3CDTF">2024-07-19T20:11:00Z</dcterms:created>
  <dcterms:modified xsi:type="dcterms:W3CDTF">2024-07-19T20:15:00Z</dcterms:modified>
</cp:coreProperties>
</file>